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56" w:rsidRPr="00CD0456" w:rsidRDefault="00CD0456" w:rsidP="00CD0456">
      <w:pPr>
        <w:keepNext/>
        <w:spacing w:before="180" w:after="180" w:line="400" w:lineRule="exact"/>
        <w:jc w:val="center"/>
        <w:outlineLvl w:val="0"/>
        <w:rPr>
          <w:rFonts w:ascii="Cambria" w:eastAsia="標楷體" w:hAnsi="Cambria"/>
          <w:b/>
          <w:kern w:val="52"/>
          <w:sz w:val="32"/>
          <w:szCs w:val="32"/>
        </w:rPr>
      </w:pPr>
      <w:r w:rsidRPr="00CD0456">
        <w:rPr>
          <w:rFonts w:ascii="Cambria" w:eastAsia="標楷體" w:hAnsi="Cambria"/>
          <w:b/>
          <w:bCs/>
          <w:kern w:val="52"/>
          <w:sz w:val="32"/>
          <w:szCs w:val="32"/>
        </w:rPr>
        <w:t>國立高雄大學</w:t>
      </w:r>
      <w:r w:rsidRPr="00CD0456">
        <w:rPr>
          <w:rFonts w:ascii="Cambria" w:eastAsia="標楷體" w:hAnsi="Cambria" w:hint="eastAsia"/>
          <w:b/>
          <w:bCs/>
          <w:kern w:val="52"/>
          <w:sz w:val="32"/>
          <w:szCs w:val="32"/>
        </w:rPr>
        <w:t>理學院</w:t>
      </w:r>
      <w:r w:rsidRPr="00CD0456">
        <w:rPr>
          <w:rFonts w:ascii="Cambria" w:eastAsia="標楷體" w:hAnsi="Cambria"/>
          <w:b/>
          <w:bCs/>
          <w:kern w:val="52"/>
          <w:sz w:val="32"/>
          <w:szCs w:val="32"/>
        </w:rPr>
        <w:t>教師升等評分</w:t>
      </w:r>
      <w:r w:rsidRPr="00CD0456">
        <w:rPr>
          <w:rFonts w:ascii="Cambria" w:eastAsia="標楷體" w:hAnsi="Cambria" w:hint="eastAsia"/>
          <w:b/>
          <w:bCs/>
          <w:kern w:val="52"/>
          <w:sz w:val="32"/>
          <w:szCs w:val="32"/>
        </w:rPr>
        <w:t>細則</w:t>
      </w:r>
    </w:p>
    <w:p w:rsidR="00CD0456" w:rsidRPr="00CD0456" w:rsidRDefault="00CD0456" w:rsidP="00CD0456">
      <w:pPr>
        <w:adjustRightInd w:val="0"/>
        <w:snapToGrid w:val="0"/>
        <w:spacing w:beforeLines="50" w:before="180" w:line="240" w:lineRule="atLeast"/>
        <w:rPr>
          <w:rFonts w:ascii="Calibri" w:eastAsia="標楷體" w:hAnsi="Calibri"/>
          <w:kern w:val="0"/>
          <w:sz w:val="20"/>
          <w:szCs w:val="22"/>
        </w:rPr>
      </w:pPr>
      <w:smartTag w:uri="urn:schemas-microsoft-com:office:smarttags" w:element="chsdate">
        <w:smartTagPr>
          <w:attr w:name="Year" w:val="1997"/>
          <w:attr w:name="Month" w:val="2"/>
          <w:attr w:name="Day" w:val="26"/>
          <w:attr w:name="IsLunarDate" w:val="False"/>
          <w:attr w:name="IsROCDate" w:val="False"/>
        </w:smartTagPr>
        <w:r w:rsidRPr="00CD0456">
          <w:rPr>
            <w:rFonts w:ascii="Calibri" w:eastAsia="標楷體" w:hAnsi="Calibri"/>
            <w:bCs/>
            <w:kern w:val="0"/>
            <w:sz w:val="20"/>
            <w:szCs w:val="22"/>
          </w:rPr>
          <w:t>97</w:t>
        </w:r>
        <w:r w:rsidRPr="00CD0456">
          <w:rPr>
            <w:rFonts w:ascii="Calibri" w:eastAsia="標楷體" w:hAnsi="Calibri"/>
            <w:bCs/>
            <w:kern w:val="0"/>
            <w:sz w:val="20"/>
            <w:szCs w:val="22"/>
          </w:rPr>
          <w:t>年</w:t>
        </w:r>
        <w:r w:rsidRPr="00CD0456">
          <w:rPr>
            <w:rFonts w:ascii="Calibri" w:eastAsia="標楷體" w:hAnsi="Calibri"/>
            <w:bCs/>
            <w:kern w:val="0"/>
            <w:sz w:val="20"/>
            <w:szCs w:val="22"/>
          </w:rPr>
          <w:t xml:space="preserve"> 2</w:t>
        </w:r>
        <w:r w:rsidRPr="00CD0456">
          <w:rPr>
            <w:rFonts w:ascii="Calibri" w:eastAsia="標楷體" w:hAnsi="Calibri"/>
            <w:bCs/>
            <w:kern w:val="0"/>
            <w:sz w:val="20"/>
            <w:szCs w:val="22"/>
          </w:rPr>
          <w:t>月</w:t>
        </w:r>
        <w:r w:rsidRPr="00CD0456">
          <w:rPr>
            <w:rFonts w:ascii="Calibri" w:eastAsia="標楷體" w:hAnsi="Calibri"/>
            <w:bCs/>
            <w:kern w:val="0"/>
            <w:sz w:val="20"/>
            <w:szCs w:val="22"/>
          </w:rPr>
          <w:t>26</w:t>
        </w:r>
      </w:smartTag>
      <w:r w:rsidRPr="00CD0456">
        <w:rPr>
          <w:rFonts w:ascii="Calibri" w:eastAsia="標楷體" w:hAnsi="Calibri"/>
          <w:bCs/>
          <w:kern w:val="0"/>
          <w:sz w:val="20"/>
          <w:szCs w:val="22"/>
        </w:rPr>
        <w:t>日</w:t>
      </w:r>
      <w:r w:rsidRPr="00CD0456">
        <w:rPr>
          <w:rFonts w:ascii="Calibri" w:eastAsia="標楷體" w:hAnsi="Calibri"/>
          <w:bCs/>
          <w:kern w:val="0"/>
          <w:sz w:val="20"/>
          <w:szCs w:val="22"/>
        </w:rPr>
        <w:t>96</w:t>
      </w:r>
      <w:r w:rsidRPr="00CD0456">
        <w:rPr>
          <w:rFonts w:ascii="Calibri" w:eastAsia="標楷體" w:hAnsi="Calibri"/>
          <w:bCs/>
          <w:kern w:val="0"/>
          <w:sz w:val="20"/>
          <w:szCs w:val="22"/>
        </w:rPr>
        <w:t>學年度第</w:t>
      </w:r>
      <w:r w:rsidRPr="00CD0456">
        <w:rPr>
          <w:rFonts w:ascii="Calibri" w:eastAsia="標楷體" w:hAnsi="Calibri"/>
          <w:bCs/>
          <w:kern w:val="0"/>
          <w:sz w:val="20"/>
          <w:szCs w:val="22"/>
        </w:rPr>
        <w:t>4</w:t>
      </w:r>
      <w:r w:rsidRPr="00CD0456">
        <w:rPr>
          <w:rFonts w:ascii="Calibri" w:eastAsia="標楷體" w:hAnsi="Calibri"/>
          <w:bCs/>
          <w:kern w:val="0"/>
          <w:sz w:val="20"/>
          <w:szCs w:val="22"/>
        </w:rPr>
        <w:t>次院</w:t>
      </w:r>
      <w:proofErr w:type="gramStart"/>
      <w:r w:rsidRPr="00CD0456">
        <w:rPr>
          <w:rFonts w:ascii="Calibri" w:eastAsia="標楷體" w:hAnsi="Calibri"/>
          <w:bCs/>
          <w:kern w:val="0"/>
          <w:sz w:val="20"/>
          <w:szCs w:val="22"/>
        </w:rPr>
        <w:t>務</w:t>
      </w:r>
      <w:proofErr w:type="gramEnd"/>
      <w:r w:rsidRPr="00CD0456">
        <w:rPr>
          <w:rFonts w:ascii="Calibri" w:eastAsia="標楷體" w:hAnsi="Calibri"/>
          <w:bCs/>
          <w:kern w:val="0"/>
          <w:sz w:val="20"/>
          <w:szCs w:val="22"/>
        </w:rPr>
        <w:t>會議通過，</w:t>
      </w:r>
      <w:smartTag w:uri="urn:schemas-microsoft-com:office:smarttags" w:element="chsdate">
        <w:smartTagPr>
          <w:attr w:name="Year" w:val="1997"/>
          <w:attr w:name="Month" w:val="3"/>
          <w:attr w:name="Day" w:val="5"/>
          <w:attr w:name="IsLunarDate" w:val="False"/>
          <w:attr w:name="IsROCDate" w:val="False"/>
        </w:smartTagPr>
        <w:r w:rsidRPr="00CD0456">
          <w:rPr>
            <w:rFonts w:ascii="Calibri" w:eastAsia="標楷體" w:hAnsi="Calibri"/>
            <w:kern w:val="0"/>
            <w:sz w:val="20"/>
            <w:szCs w:val="22"/>
          </w:rPr>
          <w:t>97</w:t>
        </w:r>
        <w:r w:rsidRPr="00CD0456">
          <w:rPr>
            <w:rFonts w:ascii="Calibri" w:eastAsia="標楷體" w:hAnsi="Calibri"/>
            <w:kern w:val="0"/>
            <w:sz w:val="20"/>
            <w:szCs w:val="22"/>
          </w:rPr>
          <w:t>年</w:t>
        </w:r>
        <w:r w:rsidRPr="00CD0456">
          <w:rPr>
            <w:rFonts w:ascii="Calibri" w:eastAsia="標楷體" w:hAnsi="Calibri"/>
            <w:kern w:val="0"/>
            <w:sz w:val="20"/>
            <w:szCs w:val="22"/>
          </w:rPr>
          <w:t>3</w:t>
        </w:r>
        <w:r w:rsidRPr="00CD0456">
          <w:rPr>
            <w:rFonts w:ascii="Calibri" w:eastAsia="標楷體" w:hAnsi="Calibri"/>
            <w:kern w:val="0"/>
            <w:sz w:val="20"/>
            <w:szCs w:val="22"/>
          </w:rPr>
          <w:t>月</w:t>
        </w:r>
        <w:r w:rsidRPr="00CD0456">
          <w:rPr>
            <w:rFonts w:ascii="Calibri" w:eastAsia="標楷體" w:hAnsi="Calibri"/>
            <w:kern w:val="0"/>
            <w:sz w:val="20"/>
            <w:szCs w:val="22"/>
          </w:rPr>
          <w:t>5</w:t>
        </w:r>
        <w:r w:rsidRPr="00CD0456">
          <w:rPr>
            <w:rFonts w:ascii="Calibri" w:eastAsia="標楷體" w:hAnsi="Calibri"/>
            <w:kern w:val="0"/>
            <w:sz w:val="20"/>
            <w:szCs w:val="22"/>
          </w:rPr>
          <w:t>日</w:t>
        </w:r>
      </w:smartTag>
      <w:r w:rsidRPr="00CD0456">
        <w:rPr>
          <w:rFonts w:ascii="Calibri" w:eastAsia="標楷體" w:hAnsi="Calibri"/>
          <w:kern w:val="0"/>
          <w:sz w:val="20"/>
          <w:szCs w:val="22"/>
        </w:rPr>
        <w:t>第</w:t>
      </w:r>
      <w:r w:rsidRPr="00CD0456">
        <w:rPr>
          <w:rFonts w:ascii="Calibri" w:eastAsia="標楷體" w:hAnsi="Calibri"/>
          <w:kern w:val="0"/>
          <w:sz w:val="20"/>
          <w:szCs w:val="22"/>
        </w:rPr>
        <w:t>50</w:t>
      </w:r>
      <w:r w:rsidRPr="00CD0456">
        <w:rPr>
          <w:rFonts w:ascii="Calibri" w:eastAsia="標楷體" w:hAnsi="Calibri"/>
          <w:kern w:val="0"/>
          <w:sz w:val="20"/>
          <w:szCs w:val="22"/>
        </w:rPr>
        <w:t>次校教評會議通過，</w:t>
      </w:r>
    </w:p>
    <w:p w:rsidR="00CD0456" w:rsidRPr="00CD0456" w:rsidRDefault="00CD0456" w:rsidP="00CD0456">
      <w:pPr>
        <w:adjustRightInd w:val="0"/>
        <w:snapToGrid w:val="0"/>
        <w:spacing w:line="240" w:lineRule="atLeast"/>
        <w:rPr>
          <w:rFonts w:ascii="Calibri" w:eastAsia="標楷體" w:hAnsi="Calibri"/>
          <w:bCs/>
          <w:kern w:val="0"/>
          <w:sz w:val="20"/>
          <w:szCs w:val="22"/>
        </w:rPr>
      </w:pPr>
      <w:r w:rsidRPr="00CD0456">
        <w:rPr>
          <w:rFonts w:ascii="Calibri" w:eastAsia="標楷體" w:hAnsi="Calibri"/>
          <w:bCs/>
          <w:kern w:val="0"/>
          <w:sz w:val="20"/>
          <w:szCs w:val="22"/>
        </w:rPr>
        <w:t>102</w:t>
      </w:r>
      <w:r w:rsidRPr="00CD0456">
        <w:rPr>
          <w:rFonts w:ascii="Calibri" w:eastAsia="標楷體" w:hAnsi="Calibri"/>
          <w:bCs/>
          <w:kern w:val="0"/>
          <w:sz w:val="20"/>
          <w:szCs w:val="22"/>
        </w:rPr>
        <w:t>年</w:t>
      </w:r>
      <w:r w:rsidRPr="00CD0456">
        <w:rPr>
          <w:rFonts w:ascii="Calibri" w:eastAsia="標楷體" w:hAnsi="Calibri"/>
          <w:bCs/>
          <w:kern w:val="0"/>
          <w:sz w:val="20"/>
          <w:szCs w:val="22"/>
        </w:rPr>
        <w:t xml:space="preserve"> 6</w:t>
      </w:r>
      <w:r w:rsidRPr="00CD0456">
        <w:rPr>
          <w:rFonts w:ascii="Calibri" w:eastAsia="標楷體" w:hAnsi="Calibri"/>
          <w:bCs/>
          <w:kern w:val="0"/>
          <w:sz w:val="20"/>
          <w:szCs w:val="22"/>
        </w:rPr>
        <w:t>月</w:t>
      </w:r>
      <w:r w:rsidRPr="00CD0456">
        <w:rPr>
          <w:rFonts w:ascii="Calibri" w:eastAsia="標楷體" w:hAnsi="Calibri"/>
          <w:bCs/>
          <w:kern w:val="0"/>
          <w:sz w:val="20"/>
          <w:szCs w:val="22"/>
        </w:rPr>
        <w:t>5</w:t>
      </w:r>
      <w:r w:rsidRPr="00CD0456">
        <w:rPr>
          <w:rFonts w:ascii="Calibri" w:eastAsia="標楷體" w:hAnsi="Calibri"/>
          <w:bCs/>
          <w:kern w:val="0"/>
          <w:sz w:val="20"/>
          <w:szCs w:val="22"/>
        </w:rPr>
        <w:t>日</w:t>
      </w:r>
      <w:r w:rsidRPr="00CD0456">
        <w:rPr>
          <w:rFonts w:ascii="Calibri" w:eastAsia="標楷體" w:hAnsi="Calibri"/>
          <w:bCs/>
          <w:kern w:val="0"/>
          <w:sz w:val="20"/>
          <w:szCs w:val="22"/>
        </w:rPr>
        <w:t>101</w:t>
      </w:r>
      <w:r w:rsidRPr="00CD0456">
        <w:rPr>
          <w:rFonts w:ascii="Calibri" w:eastAsia="標楷體" w:hAnsi="Calibri"/>
          <w:bCs/>
          <w:kern w:val="0"/>
          <w:sz w:val="20"/>
          <w:szCs w:val="22"/>
        </w:rPr>
        <w:t>學年度第</w:t>
      </w:r>
      <w:r w:rsidRPr="00CD0456">
        <w:rPr>
          <w:rFonts w:ascii="Calibri" w:eastAsia="標楷體" w:hAnsi="Calibri"/>
          <w:bCs/>
          <w:kern w:val="0"/>
          <w:sz w:val="20"/>
          <w:szCs w:val="22"/>
        </w:rPr>
        <w:t xml:space="preserve">6 </w:t>
      </w:r>
      <w:r w:rsidRPr="00CD0456">
        <w:rPr>
          <w:rFonts w:ascii="Calibri" w:eastAsia="標楷體" w:hAnsi="Calibri"/>
          <w:bCs/>
          <w:kern w:val="0"/>
          <w:sz w:val="20"/>
          <w:szCs w:val="22"/>
        </w:rPr>
        <w:t>次院</w:t>
      </w:r>
      <w:proofErr w:type="gramStart"/>
      <w:r w:rsidRPr="00CD0456">
        <w:rPr>
          <w:rFonts w:ascii="Calibri" w:eastAsia="標楷體" w:hAnsi="Calibri"/>
          <w:bCs/>
          <w:kern w:val="0"/>
          <w:sz w:val="20"/>
          <w:szCs w:val="22"/>
        </w:rPr>
        <w:t>務</w:t>
      </w:r>
      <w:proofErr w:type="gramEnd"/>
      <w:r w:rsidRPr="00CD0456">
        <w:rPr>
          <w:rFonts w:ascii="Calibri" w:eastAsia="標楷體" w:hAnsi="Calibri"/>
          <w:bCs/>
          <w:kern w:val="0"/>
          <w:sz w:val="20"/>
          <w:szCs w:val="22"/>
        </w:rPr>
        <w:t>會議修正通過，</w:t>
      </w:r>
      <w:r w:rsidRPr="00CD0456">
        <w:rPr>
          <w:rFonts w:ascii="Calibri" w:eastAsia="標楷體" w:hAnsi="Calibri"/>
          <w:bCs/>
          <w:kern w:val="0"/>
          <w:sz w:val="20"/>
          <w:szCs w:val="22"/>
        </w:rPr>
        <w:t>102</w:t>
      </w:r>
      <w:r w:rsidRPr="00CD0456">
        <w:rPr>
          <w:rFonts w:ascii="Calibri" w:eastAsia="標楷體" w:hAnsi="Calibri"/>
          <w:bCs/>
          <w:kern w:val="0"/>
          <w:sz w:val="20"/>
          <w:szCs w:val="22"/>
        </w:rPr>
        <w:t>年</w:t>
      </w:r>
      <w:r w:rsidRPr="00CD0456">
        <w:rPr>
          <w:rFonts w:ascii="Calibri" w:eastAsia="標楷體" w:hAnsi="Calibri"/>
          <w:bCs/>
          <w:kern w:val="0"/>
          <w:sz w:val="20"/>
          <w:szCs w:val="22"/>
        </w:rPr>
        <w:t xml:space="preserve"> 6</w:t>
      </w:r>
      <w:r w:rsidRPr="00CD0456">
        <w:rPr>
          <w:rFonts w:ascii="Calibri" w:eastAsia="標楷體" w:hAnsi="Calibri"/>
          <w:bCs/>
          <w:kern w:val="0"/>
          <w:sz w:val="20"/>
          <w:szCs w:val="22"/>
        </w:rPr>
        <w:t>月</w:t>
      </w:r>
      <w:r w:rsidRPr="00CD0456">
        <w:rPr>
          <w:rFonts w:ascii="Calibri" w:eastAsia="標楷體" w:hAnsi="Calibri"/>
          <w:bCs/>
          <w:kern w:val="0"/>
          <w:sz w:val="20"/>
          <w:szCs w:val="22"/>
        </w:rPr>
        <w:t>19</w:t>
      </w:r>
      <w:r w:rsidRPr="00CD0456">
        <w:rPr>
          <w:rFonts w:ascii="Calibri" w:eastAsia="標楷體" w:hAnsi="Calibri"/>
          <w:bCs/>
          <w:kern w:val="0"/>
          <w:sz w:val="20"/>
          <w:szCs w:val="22"/>
        </w:rPr>
        <w:t>日第</w:t>
      </w:r>
      <w:r w:rsidRPr="00CD0456">
        <w:rPr>
          <w:rFonts w:ascii="Calibri" w:eastAsia="標楷體" w:hAnsi="Calibri"/>
          <w:bCs/>
          <w:kern w:val="0"/>
          <w:sz w:val="20"/>
          <w:szCs w:val="22"/>
        </w:rPr>
        <w:t xml:space="preserve">83 </w:t>
      </w:r>
      <w:proofErr w:type="gramStart"/>
      <w:r w:rsidRPr="00CD0456">
        <w:rPr>
          <w:rFonts w:ascii="Calibri" w:eastAsia="標楷體" w:hAnsi="Calibri"/>
          <w:bCs/>
          <w:kern w:val="0"/>
          <w:sz w:val="20"/>
          <w:szCs w:val="22"/>
        </w:rPr>
        <w:t>次校教</w:t>
      </w:r>
      <w:proofErr w:type="gramEnd"/>
      <w:r w:rsidRPr="00CD0456">
        <w:rPr>
          <w:rFonts w:ascii="Calibri" w:eastAsia="標楷體" w:hAnsi="Calibri"/>
          <w:bCs/>
          <w:kern w:val="0"/>
          <w:sz w:val="20"/>
          <w:szCs w:val="22"/>
        </w:rPr>
        <w:t>評會議修正通過</w:t>
      </w:r>
    </w:p>
    <w:p w:rsidR="00CD0456" w:rsidRDefault="00CD0456" w:rsidP="00CD0456">
      <w:pPr>
        <w:adjustRightInd w:val="0"/>
        <w:snapToGrid w:val="0"/>
        <w:spacing w:line="240" w:lineRule="atLeast"/>
        <w:rPr>
          <w:rFonts w:ascii="Calibri" w:eastAsia="標楷體" w:hAnsi="Calibri"/>
          <w:bCs/>
          <w:kern w:val="0"/>
          <w:sz w:val="20"/>
          <w:szCs w:val="22"/>
        </w:rPr>
      </w:pPr>
      <w:r w:rsidRPr="00CD0456">
        <w:rPr>
          <w:rFonts w:ascii="Calibri" w:eastAsia="標楷體" w:hAnsi="Calibri" w:hint="eastAsia"/>
          <w:bCs/>
          <w:kern w:val="0"/>
          <w:sz w:val="20"/>
          <w:szCs w:val="22"/>
        </w:rPr>
        <w:t>106</w:t>
      </w:r>
      <w:r w:rsidRPr="00CD0456">
        <w:rPr>
          <w:rFonts w:ascii="Calibri" w:eastAsia="標楷體" w:hAnsi="Calibri" w:hint="eastAsia"/>
          <w:bCs/>
          <w:kern w:val="0"/>
          <w:sz w:val="20"/>
          <w:szCs w:val="22"/>
        </w:rPr>
        <w:t>年</w:t>
      </w:r>
      <w:r w:rsidRPr="00CD0456">
        <w:rPr>
          <w:rFonts w:ascii="Calibri" w:eastAsia="標楷體" w:hAnsi="Calibri" w:hint="eastAsia"/>
          <w:bCs/>
          <w:kern w:val="0"/>
          <w:sz w:val="20"/>
          <w:szCs w:val="22"/>
        </w:rPr>
        <w:t>4</w:t>
      </w:r>
      <w:r w:rsidRPr="00CD0456">
        <w:rPr>
          <w:rFonts w:ascii="Calibri" w:eastAsia="標楷體" w:hAnsi="Calibri" w:hint="eastAsia"/>
          <w:bCs/>
          <w:kern w:val="0"/>
          <w:sz w:val="20"/>
          <w:szCs w:val="22"/>
        </w:rPr>
        <w:t>月</w:t>
      </w:r>
      <w:r w:rsidRPr="00CD0456">
        <w:rPr>
          <w:rFonts w:ascii="Calibri" w:eastAsia="標楷體" w:hAnsi="Calibri" w:hint="eastAsia"/>
          <w:bCs/>
          <w:kern w:val="0"/>
          <w:sz w:val="20"/>
          <w:szCs w:val="22"/>
        </w:rPr>
        <w:t>18</w:t>
      </w:r>
      <w:r w:rsidRPr="00CD0456">
        <w:rPr>
          <w:rFonts w:ascii="Calibri" w:eastAsia="標楷體" w:hAnsi="Calibri" w:hint="eastAsia"/>
          <w:bCs/>
          <w:kern w:val="0"/>
          <w:sz w:val="20"/>
          <w:szCs w:val="22"/>
        </w:rPr>
        <w:t>日</w:t>
      </w:r>
      <w:r w:rsidRPr="00CD0456">
        <w:rPr>
          <w:rFonts w:ascii="Calibri" w:eastAsia="標楷體" w:hAnsi="Calibri" w:hint="eastAsia"/>
          <w:bCs/>
          <w:kern w:val="0"/>
          <w:sz w:val="20"/>
          <w:szCs w:val="22"/>
        </w:rPr>
        <w:t>105</w:t>
      </w:r>
      <w:r w:rsidRPr="00CD0456">
        <w:rPr>
          <w:rFonts w:ascii="Calibri" w:eastAsia="標楷體" w:hAnsi="Calibri" w:hint="eastAsia"/>
          <w:bCs/>
          <w:kern w:val="0"/>
          <w:sz w:val="20"/>
          <w:szCs w:val="22"/>
        </w:rPr>
        <w:t>學年度第</w:t>
      </w:r>
      <w:r w:rsidRPr="00CD0456">
        <w:rPr>
          <w:rFonts w:ascii="Calibri" w:eastAsia="標楷體" w:hAnsi="Calibri" w:hint="eastAsia"/>
          <w:bCs/>
          <w:kern w:val="0"/>
          <w:sz w:val="20"/>
          <w:szCs w:val="22"/>
        </w:rPr>
        <w:t>4</w:t>
      </w:r>
      <w:r w:rsidRPr="00CD0456">
        <w:rPr>
          <w:rFonts w:ascii="Calibri" w:eastAsia="標楷體" w:hAnsi="Calibri" w:hint="eastAsia"/>
          <w:bCs/>
          <w:kern w:val="0"/>
          <w:sz w:val="20"/>
          <w:szCs w:val="22"/>
        </w:rPr>
        <w:t>次院</w:t>
      </w:r>
      <w:proofErr w:type="gramStart"/>
      <w:r w:rsidRPr="00CD0456">
        <w:rPr>
          <w:rFonts w:ascii="Calibri" w:eastAsia="標楷體" w:hAnsi="Calibri" w:hint="eastAsia"/>
          <w:bCs/>
          <w:kern w:val="0"/>
          <w:sz w:val="20"/>
          <w:szCs w:val="22"/>
        </w:rPr>
        <w:t>務</w:t>
      </w:r>
      <w:proofErr w:type="gramEnd"/>
      <w:r w:rsidRPr="00CD0456">
        <w:rPr>
          <w:rFonts w:ascii="Calibri" w:eastAsia="標楷體" w:hAnsi="Calibri" w:hint="eastAsia"/>
          <w:bCs/>
          <w:kern w:val="0"/>
          <w:sz w:val="20"/>
          <w:szCs w:val="22"/>
        </w:rPr>
        <w:t>會議修正通過，</w:t>
      </w:r>
      <w:r w:rsidRPr="00CD0456">
        <w:rPr>
          <w:rFonts w:ascii="Calibri" w:eastAsia="標楷體" w:hAnsi="Calibri"/>
          <w:bCs/>
          <w:kern w:val="0"/>
          <w:sz w:val="20"/>
          <w:szCs w:val="22"/>
        </w:rPr>
        <w:t>106</w:t>
      </w:r>
      <w:r w:rsidRPr="00CD0456">
        <w:rPr>
          <w:rFonts w:ascii="Calibri" w:eastAsia="標楷體" w:hAnsi="Calibri"/>
          <w:bCs/>
          <w:kern w:val="0"/>
          <w:sz w:val="20"/>
          <w:szCs w:val="22"/>
        </w:rPr>
        <w:t>年</w:t>
      </w:r>
      <w:r w:rsidRPr="00CD0456">
        <w:rPr>
          <w:rFonts w:ascii="Calibri" w:eastAsia="標楷體" w:hAnsi="Calibri"/>
          <w:bCs/>
          <w:kern w:val="0"/>
          <w:sz w:val="20"/>
          <w:szCs w:val="22"/>
        </w:rPr>
        <w:t xml:space="preserve"> 5</w:t>
      </w:r>
      <w:r w:rsidRPr="00CD0456">
        <w:rPr>
          <w:rFonts w:ascii="Calibri" w:eastAsia="標楷體" w:hAnsi="Calibri"/>
          <w:bCs/>
          <w:kern w:val="0"/>
          <w:sz w:val="20"/>
          <w:szCs w:val="22"/>
        </w:rPr>
        <w:t>月</w:t>
      </w:r>
      <w:r w:rsidRPr="00CD0456">
        <w:rPr>
          <w:rFonts w:ascii="Calibri" w:eastAsia="標楷體" w:hAnsi="Calibri"/>
          <w:bCs/>
          <w:kern w:val="0"/>
          <w:sz w:val="20"/>
          <w:szCs w:val="22"/>
        </w:rPr>
        <w:t>3</w:t>
      </w:r>
      <w:r w:rsidRPr="00CD0456">
        <w:rPr>
          <w:rFonts w:ascii="Calibri" w:eastAsia="標楷體" w:hAnsi="Calibri"/>
          <w:bCs/>
          <w:kern w:val="0"/>
          <w:sz w:val="20"/>
          <w:szCs w:val="22"/>
        </w:rPr>
        <w:t>日第</w:t>
      </w:r>
      <w:r w:rsidRPr="00CD0456">
        <w:rPr>
          <w:rFonts w:ascii="Calibri" w:eastAsia="標楷體" w:hAnsi="Calibri"/>
          <w:bCs/>
          <w:kern w:val="0"/>
          <w:sz w:val="20"/>
          <w:szCs w:val="22"/>
        </w:rPr>
        <w:t xml:space="preserve">108 </w:t>
      </w:r>
      <w:proofErr w:type="gramStart"/>
      <w:r w:rsidRPr="00CD0456">
        <w:rPr>
          <w:rFonts w:ascii="Calibri" w:eastAsia="標楷體" w:hAnsi="Calibri"/>
          <w:bCs/>
          <w:kern w:val="0"/>
          <w:sz w:val="20"/>
          <w:szCs w:val="22"/>
        </w:rPr>
        <w:t>次校教</w:t>
      </w:r>
      <w:proofErr w:type="gramEnd"/>
      <w:r w:rsidRPr="00CD0456">
        <w:rPr>
          <w:rFonts w:ascii="Calibri" w:eastAsia="標楷體" w:hAnsi="Calibri"/>
          <w:bCs/>
          <w:kern w:val="0"/>
          <w:sz w:val="20"/>
          <w:szCs w:val="22"/>
        </w:rPr>
        <w:t>評會議修正通過</w:t>
      </w:r>
    </w:p>
    <w:p w:rsidR="00B415F2" w:rsidRDefault="00B415F2" w:rsidP="00B415F2">
      <w:pPr>
        <w:adjustRightInd w:val="0"/>
        <w:snapToGrid w:val="0"/>
        <w:spacing w:line="240" w:lineRule="atLeast"/>
        <w:rPr>
          <w:rFonts w:ascii="Calibri" w:eastAsia="標楷體" w:hAnsi="Calibri"/>
          <w:bCs/>
          <w:color w:val="000000" w:themeColor="text1"/>
          <w:kern w:val="0"/>
          <w:sz w:val="20"/>
          <w:szCs w:val="22"/>
        </w:rPr>
      </w:pPr>
      <w:r w:rsidRPr="00E60D09">
        <w:rPr>
          <w:rFonts w:ascii="Calibri" w:eastAsia="標楷體" w:hAnsi="Calibri"/>
          <w:bCs/>
          <w:color w:val="000000" w:themeColor="text1"/>
          <w:kern w:val="0"/>
          <w:sz w:val="20"/>
          <w:szCs w:val="22"/>
        </w:rPr>
        <w:t>106</w:t>
      </w:r>
      <w:r w:rsidRPr="00E60D09">
        <w:rPr>
          <w:rFonts w:ascii="Calibri" w:eastAsia="標楷體" w:hAnsi="Calibri"/>
          <w:bCs/>
          <w:color w:val="000000" w:themeColor="text1"/>
          <w:kern w:val="0"/>
          <w:sz w:val="20"/>
          <w:szCs w:val="22"/>
        </w:rPr>
        <w:t>年</w:t>
      </w:r>
      <w:r w:rsidRPr="00E60D09">
        <w:rPr>
          <w:rFonts w:ascii="Calibri" w:eastAsia="標楷體" w:hAnsi="Calibri" w:hint="eastAsia"/>
          <w:bCs/>
          <w:color w:val="000000" w:themeColor="text1"/>
          <w:kern w:val="0"/>
          <w:sz w:val="20"/>
          <w:szCs w:val="22"/>
        </w:rPr>
        <w:t>12</w:t>
      </w:r>
      <w:r w:rsidRPr="00E60D09">
        <w:rPr>
          <w:rFonts w:ascii="Calibri" w:eastAsia="標楷體" w:hAnsi="Calibri"/>
          <w:bCs/>
          <w:color w:val="000000" w:themeColor="text1"/>
          <w:kern w:val="0"/>
          <w:sz w:val="20"/>
          <w:szCs w:val="22"/>
        </w:rPr>
        <w:t>月</w:t>
      </w:r>
      <w:r w:rsidRPr="00E60D09">
        <w:rPr>
          <w:rFonts w:ascii="Calibri" w:eastAsia="標楷體" w:hAnsi="Calibri" w:hint="eastAsia"/>
          <w:bCs/>
          <w:color w:val="000000" w:themeColor="text1"/>
          <w:kern w:val="0"/>
          <w:sz w:val="20"/>
          <w:szCs w:val="22"/>
        </w:rPr>
        <w:t>27</w:t>
      </w:r>
      <w:r w:rsidRPr="00E60D09">
        <w:rPr>
          <w:rFonts w:ascii="Calibri" w:eastAsia="標楷體" w:hAnsi="Calibri"/>
          <w:bCs/>
          <w:color w:val="000000" w:themeColor="text1"/>
          <w:kern w:val="0"/>
          <w:sz w:val="20"/>
          <w:szCs w:val="22"/>
        </w:rPr>
        <w:t>日</w:t>
      </w:r>
      <w:r w:rsidRPr="00E60D09">
        <w:rPr>
          <w:rFonts w:ascii="Calibri" w:eastAsia="標楷體" w:hAnsi="Calibri" w:hint="eastAsia"/>
          <w:bCs/>
          <w:color w:val="000000" w:themeColor="text1"/>
          <w:kern w:val="0"/>
          <w:sz w:val="20"/>
          <w:szCs w:val="22"/>
        </w:rPr>
        <w:t>106</w:t>
      </w:r>
      <w:r w:rsidRPr="00E60D09">
        <w:rPr>
          <w:rFonts w:ascii="Calibri" w:eastAsia="標楷體" w:hAnsi="Calibri" w:hint="eastAsia"/>
          <w:bCs/>
          <w:color w:val="000000" w:themeColor="text1"/>
          <w:kern w:val="0"/>
          <w:sz w:val="20"/>
          <w:szCs w:val="22"/>
        </w:rPr>
        <w:t>學年度第</w:t>
      </w:r>
      <w:r w:rsidRPr="00E60D09">
        <w:rPr>
          <w:rFonts w:ascii="Calibri" w:eastAsia="標楷體" w:hAnsi="Calibri" w:hint="eastAsia"/>
          <w:bCs/>
          <w:color w:val="000000" w:themeColor="text1"/>
          <w:kern w:val="0"/>
          <w:sz w:val="20"/>
          <w:szCs w:val="22"/>
        </w:rPr>
        <w:t>2</w:t>
      </w:r>
      <w:r w:rsidRPr="00E60D09">
        <w:rPr>
          <w:rFonts w:ascii="Calibri" w:eastAsia="標楷體" w:hAnsi="Calibri" w:hint="eastAsia"/>
          <w:bCs/>
          <w:color w:val="000000" w:themeColor="text1"/>
          <w:kern w:val="0"/>
          <w:sz w:val="20"/>
          <w:szCs w:val="22"/>
        </w:rPr>
        <w:t>次理學院</w:t>
      </w:r>
      <w:r w:rsidRPr="00E60D09">
        <w:rPr>
          <w:rFonts w:ascii="Calibri" w:eastAsia="標楷體" w:hAnsi="Calibri"/>
          <w:bCs/>
          <w:color w:val="000000" w:themeColor="text1"/>
          <w:kern w:val="0"/>
          <w:sz w:val="20"/>
          <w:szCs w:val="22"/>
        </w:rPr>
        <w:t>教</w:t>
      </w:r>
      <w:r w:rsidRPr="00E60D09">
        <w:rPr>
          <w:rFonts w:ascii="Calibri" w:eastAsia="標楷體" w:hAnsi="Calibri" w:hint="eastAsia"/>
          <w:bCs/>
          <w:color w:val="000000" w:themeColor="text1"/>
          <w:kern w:val="0"/>
          <w:sz w:val="20"/>
          <w:szCs w:val="22"/>
        </w:rPr>
        <w:t>師</w:t>
      </w:r>
      <w:r w:rsidRPr="00E60D09">
        <w:rPr>
          <w:rFonts w:ascii="Calibri" w:eastAsia="標楷體" w:hAnsi="Calibri"/>
          <w:bCs/>
          <w:color w:val="000000" w:themeColor="text1"/>
          <w:kern w:val="0"/>
          <w:sz w:val="20"/>
          <w:szCs w:val="22"/>
        </w:rPr>
        <w:t>評</w:t>
      </w:r>
      <w:r w:rsidRPr="00E60D09">
        <w:rPr>
          <w:rFonts w:ascii="Calibri" w:eastAsia="標楷體" w:hAnsi="Calibri" w:hint="eastAsia"/>
          <w:bCs/>
          <w:color w:val="000000" w:themeColor="text1"/>
          <w:kern w:val="0"/>
          <w:sz w:val="20"/>
          <w:szCs w:val="22"/>
        </w:rPr>
        <w:t>審</w:t>
      </w:r>
      <w:r w:rsidRPr="00E60D09">
        <w:rPr>
          <w:rFonts w:ascii="Calibri" w:eastAsia="標楷體" w:hAnsi="Calibri"/>
          <w:bCs/>
          <w:color w:val="000000" w:themeColor="text1"/>
          <w:kern w:val="0"/>
          <w:sz w:val="20"/>
          <w:szCs w:val="22"/>
        </w:rPr>
        <w:t>會議</w:t>
      </w:r>
      <w:r w:rsidRPr="00E60D09">
        <w:rPr>
          <w:rFonts w:ascii="Calibri" w:eastAsia="標楷體" w:hAnsi="Calibri" w:hint="eastAsia"/>
          <w:bCs/>
          <w:color w:val="000000" w:themeColor="text1"/>
          <w:kern w:val="0"/>
          <w:sz w:val="20"/>
          <w:szCs w:val="22"/>
        </w:rPr>
        <w:t>修正通過</w:t>
      </w:r>
      <w:r w:rsidR="005971CD" w:rsidRPr="00E60D09">
        <w:rPr>
          <w:rFonts w:ascii="Calibri" w:eastAsia="標楷體" w:hAnsi="Calibri" w:hint="eastAsia"/>
          <w:bCs/>
          <w:color w:val="000000" w:themeColor="text1"/>
          <w:kern w:val="0"/>
          <w:sz w:val="20"/>
          <w:szCs w:val="22"/>
        </w:rPr>
        <w:t>，</w:t>
      </w:r>
      <w:r w:rsidR="005971CD" w:rsidRPr="00581151">
        <w:rPr>
          <w:rFonts w:ascii="Calibri" w:eastAsia="標楷體" w:hAnsi="Calibri"/>
          <w:bCs/>
          <w:color w:val="000000" w:themeColor="text1"/>
          <w:kern w:val="0"/>
          <w:sz w:val="20"/>
          <w:szCs w:val="22"/>
        </w:rPr>
        <w:t>10</w:t>
      </w:r>
      <w:r w:rsidR="005971CD" w:rsidRPr="00581151">
        <w:rPr>
          <w:rFonts w:ascii="Calibri" w:eastAsia="標楷體" w:hAnsi="Calibri" w:hint="eastAsia"/>
          <w:bCs/>
          <w:color w:val="000000" w:themeColor="text1"/>
          <w:kern w:val="0"/>
          <w:sz w:val="20"/>
          <w:szCs w:val="22"/>
        </w:rPr>
        <w:t>7</w:t>
      </w:r>
      <w:r w:rsidR="005971CD" w:rsidRPr="00581151">
        <w:rPr>
          <w:rFonts w:ascii="Calibri" w:eastAsia="標楷體" w:hAnsi="Calibri"/>
          <w:bCs/>
          <w:color w:val="000000" w:themeColor="text1"/>
          <w:kern w:val="0"/>
          <w:sz w:val="20"/>
          <w:szCs w:val="22"/>
        </w:rPr>
        <w:t>年</w:t>
      </w:r>
      <w:r w:rsidR="005971CD" w:rsidRPr="00581151">
        <w:rPr>
          <w:rFonts w:ascii="Calibri" w:eastAsia="標楷體" w:hAnsi="Calibri" w:hint="eastAsia"/>
          <w:bCs/>
          <w:color w:val="000000" w:themeColor="text1"/>
          <w:kern w:val="0"/>
          <w:sz w:val="20"/>
          <w:szCs w:val="22"/>
        </w:rPr>
        <w:t>1</w:t>
      </w:r>
      <w:r w:rsidR="005971CD" w:rsidRPr="00581151">
        <w:rPr>
          <w:rFonts w:ascii="Calibri" w:eastAsia="標楷體" w:hAnsi="Calibri"/>
          <w:bCs/>
          <w:color w:val="000000" w:themeColor="text1"/>
          <w:kern w:val="0"/>
          <w:sz w:val="20"/>
          <w:szCs w:val="22"/>
        </w:rPr>
        <w:t>月</w:t>
      </w:r>
      <w:r w:rsidR="005971CD" w:rsidRPr="00581151">
        <w:rPr>
          <w:rFonts w:ascii="Calibri" w:eastAsia="標楷體" w:hAnsi="Calibri" w:hint="eastAsia"/>
          <w:bCs/>
          <w:color w:val="000000" w:themeColor="text1"/>
          <w:kern w:val="0"/>
          <w:sz w:val="20"/>
          <w:szCs w:val="22"/>
        </w:rPr>
        <w:t>4</w:t>
      </w:r>
      <w:r w:rsidR="005971CD" w:rsidRPr="00581151">
        <w:rPr>
          <w:rFonts w:ascii="Calibri" w:eastAsia="標楷體" w:hAnsi="Calibri"/>
          <w:bCs/>
          <w:color w:val="000000" w:themeColor="text1"/>
          <w:kern w:val="0"/>
          <w:sz w:val="20"/>
          <w:szCs w:val="22"/>
        </w:rPr>
        <w:t>日</w:t>
      </w:r>
      <w:r w:rsidR="005971CD" w:rsidRPr="00581151">
        <w:rPr>
          <w:rFonts w:ascii="Calibri" w:eastAsia="標楷體" w:hAnsi="Calibri" w:hint="eastAsia"/>
          <w:bCs/>
          <w:color w:val="000000" w:themeColor="text1"/>
          <w:kern w:val="0"/>
          <w:sz w:val="20"/>
          <w:szCs w:val="22"/>
        </w:rPr>
        <w:t>106</w:t>
      </w:r>
      <w:proofErr w:type="gramStart"/>
      <w:r w:rsidR="005971CD" w:rsidRPr="00581151">
        <w:rPr>
          <w:rFonts w:ascii="Calibri" w:eastAsia="標楷體" w:hAnsi="Calibri" w:hint="eastAsia"/>
          <w:bCs/>
          <w:color w:val="000000" w:themeColor="text1"/>
          <w:kern w:val="0"/>
          <w:sz w:val="20"/>
          <w:szCs w:val="22"/>
        </w:rPr>
        <w:t>學年度第次</w:t>
      </w:r>
      <w:proofErr w:type="gramEnd"/>
      <w:r w:rsidR="005971CD" w:rsidRPr="00581151">
        <w:rPr>
          <w:rFonts w:ascii="Calibri" w:eastAsia="標楷體" w:hAnsi="Calibri" w:hint="eastAsia"/>
          <w:bCs/>
          <w:color w:val="000000" w:themeColor="text1"/>
          <w:kern w:val="0"/>
          <w:sz w:val="20"/>
          <w:szCs w:val="22"/>
        </w:rPr>
        <w:t>院</w:t>
      </w:r>
      <w:proofErr w:type="gramStart"/>
      <w:r w:rsidR="005971CD" w:rsidRPr="00581151">
        <w:rPr>
          <w:rFonts w:ascii="Calibri" w:eastAsia="標楷體" w:hAnsi="Calibri" w:hint="eastAsia"/>
          <w:bCs/>
          <w:color w:val="000000" w:themeColor="text1"/>
          <w:kern w:val="0"/>
          <w:sz w:val="20"/>
          <w:szCs w:val="22"/>
        </w:rPr>
        <w:t>務</w:t>
      </w:r>
      <w:proofErr w:type="gramEnd"/>
      <w:r w:rsidR="005971CD" w:rsidRPr="00581151">
        <w:rPr>
          <w:rFonts w:ascii="Calibri" w:eastAsia="標楷體" w:hAnsi="Calibri" w:hint="eastAsia"/>
          <w:bCs/>
          <w:color w:val="000000" w:themeColor="text1"/>
          <w:kern w:val="0"/>
          <w:sz w:val="20"/>
          <w:szCs w:val="22"/>
        </w:rPr>
        <w:t>會議</w:t>
      </w:r>
      <w:r w:rsidR="00581151" w:rsidRPr="00581151">
        <w:rPr>
          <w:rFonts w:ascii="Calibri" w:eastAsia="標楷體" w:hAnsi="Calibri" w:hint="eastAsia"/>
          <w:bCs/>
          <w:color w:val="000000" w:themeColor="text1"/>
          <w:kern w:val="0"/>
          <w:sz w:val="20"/>
          <w:szCs w:val="22"/>
        </w:rPr>
        <w:t>修正通過</w:t>
      </w:r>
    </w:p>
    <w:p w:rsidR="00581151" w:rsidRPr="00A0121A" w:rsidRDefault="00581151" w:rsidP="00B415F2">
      <w:pPr>
        <w:adjustRightInd w:val="0"/>
        <w:snapToGrid w:val="0"/>
        <w:spacing w:line="240" w:lineRule="atLeast"/>
        <w:rPr>
          <w:rFonts w:ascii="Calibri" w:eastAsia="標楷體" w:hAnsi="Calibri"/>
          <w:bCs/>
          <w:color w:val="000000" w:themeColor="text1"/>
          <w:kern w:val="0"/>
          <w:sz w:val="20"/>
          <w:szCs w:val="22"/>
        </w:rPr>
      </w:pPr>
      <w:r w:rsidRPr="00A0121A">
        <w:rPr>
          <w:rFonts w:ascii="Calibri" w:eastAsia="標楷體" w:hAnsi="Calibri" w:hint="eastAsia"/>
          <w:bCs/>
          <w:color w:val="000000" w:themeColor="text1"/>
          <w:kern w:val="0"/>
          <w:sz w:val="20"/>
          <w:szCs w:val="22"/>
        </w:rPr>
        <w:t>107</w:t>
      </w:r>
      <w:r w:rsidRPr="00A0121A">
        <w:rPr>
          <w:rFonts w:ascii="Calibri" w:eastAsia="標楷體" w:hAnsi="Calibri" w:hint="eastAsia"/>
          <w:bCs/>
          <w:color w:val="000000" w:themeColor="text1"/>
          <w:kern w:val="0"/>
          <w:sz w:val="20"/>
          <w:szCs w:val="22"/>
        </w:rPr>
        <w:t>年</w:t>
      </w:r>
      <w:r w:rsidRPr="00A0121A">
        <w:rPr>
          <w:rFonts w:ascii="Calibri" w:eastAsia="標楷體" w:hAnsi="Calibri" w:hint="eastAsia"/>
          <w:bCs/>
          <w:color w:val="000000" w:themeColor="text1"/>
          <w:kern w:val="0"/>
          <w:sz w:val="20"/>
          <w:szCs w:val="22"/>
        </w:rPr>
        <w:t>1</w:t>
      </w:r>
      <w:r w:rsidRPr="00A0121A">
        <w:rPr>
          <w:rFonts w:ascii="Calibri" w:eastAsia="標楷體" w:hAnsi="Calibri" w:hint="eastAsia"/>
          <w:bCs/>
          <w:color w:val="000000" w:themeColor="text1"/>
          <w:kern w:val="0"/>
          <w:sz w:val="20"/>
          <w:szCs w:val="22"/>
        </w:rPr>
        <w:t>月</w:t>
      </w:r>
      <w:r w:rsidRPr="00A0121A">
        <w:rPr>
          <w:rFonts w:ascii="Calibri" w:eastAsia="標楷體" w:hAnsi="Calibri" w:hint="eastAsia"/>
          <w:bCs/>
          <w:color w:val="000000" w:themeColor="text1"/>
          <w:kern w:val="0"/>
          <w:sz w:val="20"/>
          <w:szCs w:val="22"/>
        </w:rPr>
        <w:t>10</w:t>
      </w:r>
      <w:r w:rsidRPr="00A0121A">
        <w:rPr>
          <w:rFonts w:ascii="Calibri" w:eastAsia="標楷體" w:hAnsi="Calibri" w:hint="eastAsia"/>
          <w:bCs/>
          <w:color w:val="000000" w:themeColor="text1"/>
          <w:kern w:val="0"/>
          <w:sz w:val="20"/>
          <w:szCs w:val="22"/>
        </w:rPr>
        <w:t>日第</w:t>
      </w:r>
      <w:r w:rsidR="00A0121A" w:rsidRPr="00A0121A">
        <w:rPr>
          <w:rFonts w:ascii="Calibri" w:eastAsia="標楷體" w:hAnsi="Calibri" w:hint="eastAsia"/>
          <w:bCs/>
          <w:color w:val="000000" w:themeColor="text1"/>
          <w:kern w:val="0"/>
          <w:sz w:val="20"/>
          <w:szCs w:val="22"/>
        </w:rPr>
        <w:t>113</w:t>
      </w:r>
      <w:r w:rsidRPr="00A0121A">
        <w:rPr>
          <w:rFonts w:ascii="Calibri" w:eastAsia="標楷體" w:hAnsi="Calibri" w:hint="eastAsia"/>
          <w:bCs/>
          <w:color w:val="000000" w:themeColor="text1"/>
          <w:kern w:val="0"/>
          <w:sz w:val="20"/>
          <w:szCs w:val="22"/>
        </w:rPr>
        <w:t>次校評會</w:t>
      </w:r>
      <w:r w:rsidR="00A0121A" w:rsidRPr="00A0121A">
        <w:rPr>
          <w:rFonts w:ascii="Calibri" w:eastAsia="標楷體" w:hAnsi="Calibri" w:hint="eastAsia"/>
          <w:bCs/>
          <w:color w:val="000000" w:themeColor="text1"/>
          <w:kern w:val="0"/>
          <w:sz w:val="20"/>
          <w:szCs w:val="22"/>
        </w:rPr>
        <w:t>議通過</w:t>
      </w:r>
    </w:p>
    <w:p w:rsidR="00CD0456" w:rsidRPr="00CD0456" w:rsidRDefault="00CD0456" w:rsidP="00CD0456">
      <w:pPr>
        <w:numPr>
          <w:ilvl w:val="0"/>
          <w:numId w:val="7"/>
        </w:numPr>
        <w:spacing w:line="440" w:lineRule="exact"/>
        <w:rPr>
          <w:rFonts w:ascii="Calibri" w:eastAsia="標楷體" w:hAnsi="Calibri"/>
          <w:bCs/>
          <w:kern w:val="0"/>
          <w:sz w:val="22"/>
          <w:szCs w:val="22"/>
        </w:rPr>
      </w:pPr>
      <w:bookmarkStart w:id="0" w:name="應物系務組織規則"/>
      <w:bookmarkEnd w:id="0"/>
      <w:r w:rsidRPr="00CD0456">
        <w:rPr>
          <w:rFonts w:ascii="Calibri" w:eastAsia="標楷體" w:hAnsi="Calibri" w:hint="eastAsia"/>
          <w:bCs/>
          <w:kern w:val="0"/>
          <w:sz w:val="22"/>
          <w:szCs w:val="22"/>
        </w:rPr>
        <w:t xml:space="preserve">  </w:t>
      </w:r>
      <w:r w:rsidRPr="00CD0456">
        <w:rPr>
          <w:rFonts w:ascii="Calibri" w:eastAsia="標楷體" w:hAnsi="Calibri" w:hint="eastAsia"/>
          <w:bCs/>
          <w:kern w:val="0"/>
          <w:sz w:val="22"/>
          <w:szCs w:val="22"/>
        </w:rPr>
        <w:t>國立高雄大學理學院教師升等評分細則</w:t>
      </w:r>
      <w:r w:rsidRPr="00CD0456">
        <w:rPr>
          <w:rFonts w:ascii="Calibri" w:eastAsia="標楷體" w:hAnsi="Calibri" w:hint="eastAsia"/>
          <w:bCs/>
          <w:kern w:val="0"/>
          <w:sz w:val="22"/>
          <w:szCs w:val="22"/>
        </w:rPr>
        <w:t>(</w:t>
      </w:r>
      <w:r w:rsidRPr="00CD0456">
        <w:rPr>
          <w:rFonts w:ascii="Calibri" w:eastAsia="標楷體" w:hAnsi="Calibri" w:hint="eastAsia"/>
          <w:bCs/>
          <w:kern w:val="0"/>
          <w:sz w:val="22"/>
          <w:szCs w:val="22"/>
        </w:rPr>
        <w:t>以下簡稱本細則</w:t>
      </w:r>
      <w:r w:rsidRPr="00CD0456">
        <w:rPr>
          <w:rFonts w:ascii="Calibri" w:eastAsia="標楷體" w:hAnsi="Calibri" w:hint="eastAsia"/>
          <w:bCs/>
          <w:kern w:val="0"/>
          <w:sz w:val="22"/>
          <w:szCs w:val="22"/>
        </w:rPr>
        <w:t>)</w:t>
      </w:r>
      <w:r w:rsidRPr="00CD0456">
        <w:rPr>
          <w:rFonts w:ascii="Calibri" w:eastAsia="標楷體" w:hAnsi="Calibri" w:hint="eastAsia"/>
          <w:bCs/>
          <w:kern w:val="0"/>
          <w:sz w:val="22"/>
          <w:szCs w:val="22"/>
        </w:rPr>
        <w:t>，依據「國立高雄大學教師升等評分準則」訂定之。國立高雄大學理學院</w:t>
      </w:r>
      <w:r w:rsidRPr="00CD0456">
        <w:rPr>
          <w:rFonts w:ascii="Calibri" w:eastAsia="標楷體" w:hAnsi="Calibri" w:hint="eastAsia"/>
          <w:bCs/>
          <w:kern w:val="0"/>
          <w:sz w:val="22"/>
          <w:szCs w:val="22"/>
        </w:rPr>
        <w:t>(</w:t>
      </w:r>
      <w:r w:rsidRPr="00CD0456">
        <w:rPr>
          <w:rFonts w:ascii="Calibri" w:eastAsia="標楷體" w:hAnsi="Calibri" w:hint="eastAsia"/>
          <w:bCs/>
          <w:kern w:val="0"/>
          <w:sz w:val="22"/>
          <w:szCs w:val="22"/>
        </w:rPr>
        <w:t>以下簡稱本院</w:t>
      </w:r>
      <w:r w:rsidRPr="00CD0456">
        <w:rPr>
          <w:rFonts w:ascii="Calibri" w:eastAsia="標楷體" w:hAnsi="Calibri" w:hint="eastAsia"/>
          <w:bCs/>
          <w:kern w:val="0"/>
          <w:sz w:val="22"/>
          <w:szCs w:val="22"/>
        </w:rPr>
        <w:t>)</w:t>
      </w:r>
      <w:r w:rsidRPr="00CD0456">
        <w:rPr>
          <w:rFonts w:ascii="Calibri" w:eastAsia="標楷體" w:hAnsi="Calibri" w:hint="eastAsia"/>
          <w:bCs/>
          <w:kern w:val="0"/>
          <w:sz w:val="22"/>
          <w:szCs w:val="22"/>
        </w:rPr>
        <w:t>教師升等，各項評分分為「研究、教學、</w:t>
      </w:r>
      <w:bookmarkStart w:id="1" w:name="_GoBack"/>
      <w:bookmarkEnd w:id="1"/>
      <w:r w:rsidRPr="00CD0456">
        <w:rPr>
          <w:rFonts w:ascii="Calibri" w:eastAsia="標楷體" w:hAnsi="Calibri" w:hint="eastAsia"/>
          <w:bCs/>
          <w:kern w:val="0"/>
          <w:sz w:val="22"/>
          <w:szCs w:val="22"/>
        </w:rPr>
        <w:t>服務」三項，總分為</w:t>
      </w:r>
      <w:r w:rsidRPr="00CD0456">
        <w:rPr>
          <w:rFonts w:ascii="Calibri" w:eastAsia="標楷體" w:hAnsi="Calibri" w:hint="eastAsia"/>
          <w:bCs/>
          <w:kern w:val="0"/>
          <w:sz w:val="22"/>
          <w:szCs w:val="22"/>
        </w:rPr>
        <w:t>100</w:t>
      </w:r>
      <w:r w:rsidRPr="00CD0456">
        <w:rPr>
          <w:rFonts w:ascii="Calibri" w:eastAsia="標楷體" w:hAnsi="Calibri" w:hint="eastAsia"/>
          <w:bCs/>
          <w:kern w:val="0"/>
          <w:sz w:val="22"/>
          <w:szCs w:val="22"/>
        </w:rPr>
        <w:t>分。</w:t>
      </w:r>
    </w:p>
    <w:p w:rsidR="00CD0456" w:rsidRPr="00CD0456" w:rsidRDefault="00CD0456" w:rsidP="00CD0456">
      <w:pPr>
        <w:spacing w:line="440" w:lineRule="exact"/>
        <w:ind w:leftChars="295" w:left="708" w:firstLineChars="194" w:firstLine="427"/>
        <w:rPr>
          <w:rFonts w:ascii="Calibri" w:eastAsia="標楷體" w:hAnsi="Calibri"/>
          <w:bCs/>
          <w:kern w:val="0"/>
          <w:sz w:val="22"/>
        </w:rPr>
      </w:pPr>
      <w:r w:rsidRPr="00CD0456">
        <w:rPr>
          <w:rFonts w:ascii="Calibri" w:eastAsia="標楷體" w:hAnsi="Calibri" w:hint="eastAsia"/>
          <w:bCs/>
          <w:kern w:val="0"/>
          <w:sz w:val="22"/>
        </w:rPr>
        <w:t>以專門著作、作品、成就證明及技術應用類之技術報告送審者，「研究」項目成績占總分</w:t>
      </w:r>
      <w:r w:rsidRPr="00CD0456">
        <w:rPr>
          <w:rFonts w:ascii="Calibri" w:eastAsia="標楷體" w:hAnsi="Calibri" w:hint="eastAsia"/>
          <w:bCs/>
          <w:kern w:val="0"/>
          <w:sz w:val="22"/>
        </w:rPr>
        <w:t>60</w:t>
      </w:r>
      <w:r w:rsidRPr="00CD0456">
        <w:rPr>
          <w:rFonts w:ascii="Calibri" w:eastAsia="標楷體" w:hAnsi="Calibri" w:hint="eastAsia"/>
          <w:bCs/>
          <w:kern w:val="0"/>
          <w:sz w:val="22"/>
        </w:rPr>
        <w:t>％、「教學」項目成績占總分</w:t>
      </w:r>
      <w:r w:rsidRPr="00CD0456">
        <w:rPr>
          <w:rFonts w:ascii="Calibri" w:eastAsia="標楷體" w:hAnsi="Calibri" w:hint="eastAsia"/>
          <w:bCs/>
          <w:kern w:val="0"/>
          <w:sz w:val="22"/>
        </w:rPr>
        <w:t>25</w:t>
      </w:r>
      <w:r w:rsidRPr="00CD0456">
        <w:rPr>
          <w:rFonts w:ascii="Calibri" w:eastAsia="標楷體" w:hAnsi="Calibri" w:hint="eastAsia"/>
          <w:bCs/>
          <w:kern w:val="0"/>
          <w:sz w:val="22"/>
        </w:rPr>
        <w:t>％、「服務」項目成績占總分</w:t>
      </w:r>
      <w:r w:rsidRPr="00CD0456">
        <w:rPr>
          <w:rFonts w:ascii="Calibri" w:eastAsia="標楷體" w:hAnsi="Calibri" w:hint="eastAsia"/>
          <w:bCs/>
          <w:kern w:val="0"/>
          <w:sz w:val="22"/>
        </w:rPr>
        <w:t>15%</w:t>
      </w:r>
      <w:r w:rsidRPr="00CD0456">
        <w:rPr>
          <w:rFonts w:ascii="Calibri" w:eastAsia="標楷體" w:hAnsi="Calibri" w:hint="eastAsia"/>
          <w:bCs/>
          <w:kern w:val="0"/>
          <w:sz w:val="22"/>
        </w:rPr>
        <w:t>。</w:t>
      </w:r>
    </w:p>
    <w:p w:rsidR="00CD0456" w:rsidRPr="00CD0456" w:rsidRDefault="00CD0456" w:rsidP="00CD0456">
      <w:pPr>
        <w:spacing w:line="440" w:lineRule="exact"/>
        <w:ind w:leftChars="295" w:left="708" w:firstLineChars="194" w:firstLine="427"/>
        <w:rPr>
          <w:rFonts w:ascii="Calibri" w:eastAsia="標楷體" w:hAnsi="Calibri"/>
          <w:bCs/>
          <w:kern w:val="0"/>
          <w:sz w:val="22"/>
        </w:rPr>
      </w:pPr>
      <w:r w:rsidRPr="00CD0456">
        <w:rPr>
          <w:rFonts w:ascii="Calibri" w:eastAsia="標楷體" w:hAnsi="Calibri" w:hint="eastAsia"/>
          <w:bCs/>
          <w:kern w:val="0"/>
          <w:sz w:val="22"/>
        </w:rPr>
        <w:t>以教學實務類之技術報告送審者，</w:t>
      </w:r>
      <w:r w:rsidR="00C638D8" w:rsidRPr="002B2B37">
        <w:rPr>
          <w:rFonts w:ascii="Calibri" w:eastAsia="標楷體" w:hAnsi="Calibri" w:hint="eastAsia"/>
          <w:b/>
          <w:color w:val="000000" w:themeColor="text1"/>
          <w:sz w:val="22"/>
          <w:szCs w:val="22"/>
        </w:rPr>
        <w:t>其教學實務技術報告須經政府立案之</w:t>
      </w:r>
      <w:r w:rsidR="00C638D8" w:rsidRPr="002B2B37">
        <w:rPr>
          <w:rFonts w:eastAsia="標楷體"/>
          <w:b/>
          <w:bCs/>
          <w:color w:val="000000" w:themeColor="text1"/>
        </w:rPr>
        <w:t>國內</w:t>
      </w:r>
      <w:r w:rsidR="00C638D8" w:rsidRPr="002B2B37">
        <w:rPr>
          <w:rFonts w:eastAsia="標楷體" w:hint="eastAsia"/>
          <w:b/>
          <w:bCs/>
          <w:color w:val="000000" w:themeColor="text1"/>
        </w:rPr>
        <w:t>外</w:t>
      </w:r>
      <w:r w:rsidR="00C638D8" w:rsidRPr="002B2B37">
        <w:rPr>
          <w:rFonts w:eastAsia="標楷體"/>
          <w:b/>
          <w:bCs/>
          <w:color w:val="000000" w:themeColor="text1"/>
        </w:rPr>
        <w:t>出版</w:t>
      </w:r>
      <w:r w:rsidR="00C638D8" w:rsidRPr="002B2B37">
        <w:rPr>
          <w:rFonts w:eastAsia="標楷體" w:hint="eastAsia"/>
          <w:b/>
          <w:bCs/>
          <w:color w:val="000000" w:themeColor="text1"/>
        </w:rPr>
        <w:t>社公開出版</w:t>
      </w:r>
      <w:r w:rsidR="00C638D8" w:rsidRPr="00A0121A">
        <w:rPr>
          <w:rFonts w:eastAsia="標楷體" w:hint="eastAsia"/>
          <w:bCs/>
          <w:color w:val="000000" w:themeColor="text1"/>
        </w:rPr>
        <w:t>，</w:t>
      </w:r>
      <w:r w:rsidRPr="00CD0456">
        <w:rPr>
          <w:rFonts w:ascii="Calibri" w:eastAsia="標楷體" w:hAnsi="Calibri" w:hint="eastAsia"/>
          <w:bCs/>
          <w:kern w:val="0"/>
          <w:sz w:val="22"/>
        </w:rPr>
        <w:t>「研究」項目成績占總分</w:t>
      </w:r>
      <w:r w:rsidRPr="00CD0456">
        <w:rPr>
          <w:rFonts w:ascii="Calibri" w:eastAsia="標楷體" w:hAnsi="Calibri" w:hint="eastAsia"/>
          <w:bCs/>
          <w:kern w:val="0"/>
          <w:sz w:val="22"/>
        </w:rPr>
        <w:t>25</w:t>
      </w:r>
      <w:r w:rsidRPr="00CD0456">
        <w:rPr>
          <w:rFonts w:ascii="Calibri" w:eastAsia="標楷體" w:hAnsi="Calibri" w:hint="eastAsia"/>
          <w:bCs/>
          <w:kern w:val="0"/>
          <w:sz w:val="22"/>
        </w:rPr>
        <w:t>％、「教學」項目成績占總分</w:t>
      </w:r>
      <w:r w:rsidRPr="00CD0456">
        <w:rPr>
          <w:rFonts w:ascii="Calibri" w:eastAsia="標楷體" w:hAnsi="Calibri" w:hint="eastAsia"/>
          <w:bCs/>
          <w:kern w:val="0"/>
          <w:sz w:val="22"/>
        </w:rPr>
        <w:t>60</w:t>
      </w:r>
      <w:r w:rsidRPr="00CD0456">
        <w:rPr>
          <w:rFonts w:ascii="Calibri" w:eastAsia="標楷體" w:hAnsi="Calibri" w:hint="eastAsia"/>
          <w:bCs/>
          <w:kern w:val="0"/>
          <w:sz w:val="22"/>
        </w:rPr>
        <w:t>％、「服務」項目成績占總分</w:t>
      </w:r>
      <w:r w:rsidRPr="00CD0456">
        <w:rPr>
          <w:rFonts w:ascii="Calibri" w:eastAsia="標楷體" w:hAnsi="Calibri" w:hint="eastAsia"/>
          <w:bCs/>
          <w:kern w:val="0"/>
          <w:sz w:val="22"/>
        </w:rPr>
        <w:t>15</w:t>
      </w:r>
      <w:r w:rsidRPr="00CD0456">
        <w:rPr>
          <w:rFonts w:ascii="Calibri" w:eastAsia="標楷體" w:hAnsi="Calibri" w:hint="eastAsia"/>
          <w:bCs/>
          <w:kern w:val="0"/>
          <w:sz w:val="22"/>
        </w:rPr>
        <w:t>％。</w:t>
      </w:r>
    </w:p>
    <w:p w:rsidR="00CD0456" w:rsidRPr="00CD0456" w:rsidRDefault="00CD0456" w:rsidP="00CD0456">
      <w:pPr>
        <w:spacing w:line="440" w:lineRule="exact"/>
        <w:ind w:leftChars="295" w:left="708" w:firstLineChars="188" w:firstLine="414"/>
        <w:rPr>
          <w:rFonts w:ascii="Calibri" w:eastAsia="標楷體" w:hAnsi="Calibri"/>
          <w:bCs/>
          <w:kern w:val="0"/>
          <w:sz w:val="22"/>
        </w:rPr>
      </w:pPr>
      <w:r w:rsidRPr="00CD0456">
        <w:rPr>
          <w:rFonts w:ascii="Calibri" w:eastAsia="標楷體" w:hAnsi="Calibri" w:hint="eastAsia"/>
          <w:bCs/>
          <w:kern w:val="0"/>
          <w:sz w:val="22"/>
        </w:rPr>
        <w:t>本院教師升等，以專門著作</w:t>
      </w:r>
      <w:r w:rsidRPr="00CD0456">
        <w:rPr>
          <w:rFonts w:ascii="Calibri" w:eastAsia="標楷體" w:hAnsi="Calibri" w:hint="eastAsia"/>
          <w:bCs/>
          <w:kern w:val="0"/>
          <w:sz w:val="22"/>
        </w:rPr>
        <w:t>/</w:t>
      </w:r>
      <w:r w:rsidRPr="00CD0456">
        <w:rPr>
          <w:rFonts w:ascii="Calibri" w:eastAsia="標楷體" w:hAnsi="Calibri" w:hint="eastAsia"/>
          <w:bCs/>
          <w:kern w:val="0"/>
          <w:sz w:val="22"/>
        </w:rPr>
        <w:t>作品</w:t>
      </w:r>
      <w:r w:rsidRPr="00CD0456">
        <w:rPr>
          <w:rFonts w:ascii="Calibri" w:eastAsia="標楷體" w:hAnsi="Calibri" w:hint="eastAsia"/>
          <w:bCs/>
          <w:kern w:val="0"/>
          <w:sz w:val="22"/>
        </w:rPr>
        <w:t>/</w:t>
      </w:r>
      <w:r w:rsidRPr="00CD0456">
        <w:rPr>
          <w:rFonts w:ascii="Calibri" w:eastAsia="標楷體" w:hAnsi="Calibri" w:hint="eastAsia"/>
          <w:bCs/>
          <w:kern w:val="0"/>
          <w:sz w:val="22"/>
        </w:rPr>
        <w:t>成就證明及技術應用類之技術報告或以教學實務類之技術報告送審者，此二</w:t>
      </w:r>
      <w:proofErr w:type="gramStart"/>
      <w:r w:rsidRPr="00CD0456">
        <w:rPr>
          <w:rFonts w:ascii="Calibri" w:eastAsia="標楷體" w:hAnsi="Calibri" w:hint="eastAsia"/>
          <w:bCs/>
          <w:kern w:val="0"/>
          <w:sz w:val="22"/>
        </w:rPr>
        <w:t>類型均須送</w:t>
      </w:r>
      <w:proofErr w:type="gramEnd"/>
      <w:r w:rsidRPr="00CD0456">
        <w:rPr>
          <w:rFonts w:ascii="Calibri" w:eastAsia="標楷體" w:hAnsi="Calibri" w:hint="eastAsia"/>
          <w:bCs/>
          <w:kern w:val="0"/>
          <w:sz w:val="22"/>
        </w:rPr>
        <w:t>三位外審，且應至少兩位外審成績各達</w:t>
      </w:r>
      <w:r w:rsidRPr="00CD0456">
        <w:rPr>
          <w:rFonts w:ascii="Calibri" w:eastAsia="標楷體" w:hAnsi="Calibri" w:hint="eastAsia"/>
          <w:bCs/>
          <w:kern w:val="0"/>
          <w:sz w:val="22"/>
        </w:rPr>
        <w:t>70</w:t>
      </w:r>
      <w:r w:rsidRPr="00CD0456">
        <w:rPr>
          <w:rFonts w:ascii="Calibri" w:eastAsia="標楷體" w:hAnsi="Calibri" w:hint="eastAsia"/>
          <w:bCs/>
          <w:kern w:val="0"/>
          <w:sz w:val="22"/>
        </w:rPr>
        <w:t>分以上，教評會始得繼續升等審查程序，並依本細則第二條至第四條各項評分標準計分。</w:t>
      </w:r>
    </w:p>
    <w:p w:rsidR="00CD0456" w:rsidRPr="00CD0456" w:rsidRDefault="00CD0456" w:rsidP="00CD0456">
      <w:pPr>
        <w:spacing w:line="440" w:lineRule="exact"/>
        <w:rPr>
          <w:rFonts w:ascii="Calibri" w:eastAsia="標楷體" w:hAnsi="Calibri"/>
          <w:bCs/>
          <w:kern w:val="0"/>
          <w:sz w:val="22"/>
        </w:rPr>
      </w:pPr>
    </w:p>
    <w:p w:rsidR="00CD0456" w:rsidRPr="00CD0456" w:rsidRDefault="00CD0456" w:rsidP="00CD0456">
      <w:pPr>
        <w:spacing w:line="440" w:lineRule="exact"/>
        <w:ind w:left="649" w:hangingChars="295" w:hanging="649"/>
        <w:rPr>
          <w:rFonts w:ascii="Calibri" w:eastAsia="標楷體" w:hAnsi="Calibri"/>
          <w:bCs/>
          <w:kern w:val="0"/>
          <w:sz w:val="22"/>
        </w:rPr>
      </w:pPr>
      <w:r w:rsidRPr="00CD0456">
        <w:rPr>
          <w:rFonts w:ascii="Calibri" w:eastAsia="標楷體" w:hAnsi="Calibri" w:hint="eastAsia"/>
          <w:bCs/>
          <w:kern w:val="0"/>
          <w:sz w:val="22"/>
        </w:rPr>
        <w:t>第二條</w:t>
      </w:r>
      <w:r w:rsidRPr="00CD0456">
        <w:rPr>
          <w:rFonts w:ascii="Calibri" w:eastAsia="標楷體" w:hAnsi="Calibri" w:hint="eastAsia"/>
          <w:bCs/>
          <w:kern w:val="0"/>
          <w:sz w:val="22"/>
        </w:rPr>
        <w:t xml:space="preserve">  </w:t>
      </w:r>
      <w:r w:rsidRPr="00CD0456">
        <w:rPr>
          <w:rFonts w:ascii="Calibri" w:eastAsia="標楷體" w:hAnsi="Calibri" w:hint="eastAsia"/>
          <w:bCs/>
          <w:kern w:val="0"/>
          <w:sz w:val="22"/>
        </w:rPr>
        <w:t>研究項目成績以升等前一職級期間為計算基準，最高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計至</w:t>
      </w:r>
      <w:r w:rsidRPr="00CD0456">
        <w:rPr>
          <w:rFonts w:ascii="Calibri" w:eastAsia="標楷體" w:hAnsi="Calibri" w:hint="eastAsia"/>
          <w:bCs/>
          <w:kern w:val="0"/>
          <w:sz w:val="22"/>
        </w:rPr>
        <w:t>100</w:t>
      </w:r>
      <w:r w:rsidRPr="00CD0456">
        <w:rPr>
          <w:rFonts w:ascii="Calibri" w:eastAsia="標楷體" w:hAnsi="Calibri" w:hint="eastAsia"/>
          <w:bCs/>
          <w:kern w:val="0"/>
          <w:sz w:val="22"/>
        </w:rPr>
        <w:t>分，占總成績</w:t>
      </w:r>
      <w:r w:rsidRPr="00CD0456">
        <w:rPr>
          <w:rFonts w:ascii="Calibri" w:eastAsia="標楷體" w:hAnsi="Calibri" w:hint="eastAsia"/>
          <w:bCs/>
          <w:kern w:val="0"/>
          <w:sz w:val="22"/>
        </w:rPr>
        <w:t>60%</w:t>
      </w:r>
      <w:r w:rsidRPr="00CD0456">
        <w:rPr>
          <w:rFonts w:ascii="Calibri" w:eastAsia="標楷體" w:hAnsi="Calibri" w:hint="eastAsia"/>
          <w:bCs/>
          <w:kern w:val="0"/>
          <w:sz w:val="22"/>
        </w:rPr>
        <w:t>。</w:t>
      </w:r>
    </w:p>
    <w:p w:rsidR="00CD0456" w:rsidRPr="00CD0456" w:rsidRDefault="00CD0456" w:rsidP="00CD0456">
      <w:pPr>
        <w:spacing w:line="440" w:lineRule="exact"/>
        <w:ind w:leftChars="295" w:left="708" w:firstLineChars="212" w:firstLine="466"/>
        <w:rPr>
          <w:rFonts w:ascii="Calibri" w:eastAsia="標楷體" w:hAnsi="Calibri"/>
          <w:bCs/>
          <w:kern w:val="0"/>
          <w:sz w:val="22"/>
        </w:rPr>
      </w:pPr>
      <w:r w:rsidRPr="00CD0456">
        <w:rPr>
          <w:rFonts w:ascii="Calibri" w:eastAsia="標楷體" w:hAnsi="Calibri" w:hint="eastAsia"/>
          <w:bCs/>
          <w:kern w:val="0"/>
          <w:sz w:val="22"/>
        </w:rPr>
        <w:t>教師以專門著作、作品、成就證明及技術應用類之技術報告送審者，其研究項目成績含外審成績、研究計畫及研究獎項成績等二項，其中外審成績占研究項目成績</w:t>
      </w:r>
      <w:r w:rsidRPr="00CD0456">
        <w:rPr>
          <w:rFonts w:ascii="Calibri" w:eastAsia="標楷體" w:hAnsi="Calibri" w:hint="eastAsia"/>
          <w:bCs/>
          <w:kern w:val="0"/>
          <w:sz w:val="22"/>
        </w:rPr>
        <w:t>75%</w:t>
      </w:r>
      <w:r w:rsidRPr="00CD0456">
        <w:rPr>
          <w:rFonts w:ascii="Calibri" w:eastAsia="標楷體" w:hAnsi="Calibri" w:hint="eastAsia"/>
          <w:bCs/>
          <w:kern w:val="0"/>
          <w:sz w:val="22"/>
        </w:rPr>
        <w:t>，研究計畫及研究獎項成績占研究項目成績</w:t>
      </w:r>
      <w:r w:rsidRPr="00CD0456">
        <w:rPr>
          <w:rFonts w:ascii="Calibri" w:eastAsia="標楷體" w:hAnsi="Calibri" w:hint="eastAsia"/>
          <w:bCs/>
          <w:kern w:val="0"/>
          <w:sz w:val="22"/>
        </w:rPr>
        <w:t>25%</w:t>
      </w:r>
      <w:r w:rsidRPr="00CD0456">
        <w:rPr>
          <w:rFonts w:ascii="Calibri" w:eastAsia="標楷體" w:hAnsi="Calibri" w:hint="eastAsia"/>
          <w:bCs/>
          <w:kern w:val="0"/>
          <w:sz w:val="22"/>
        </w:rPr>
        <w:t>。但教師以教學實務類之技術報告送審者，其研究計畫及研究獎項成績即為研究項目之全部成績。</w:t>
      </w:r>
    </w:p>
    <w:p w:rsidR="00CD0456" w:rsidRPr="00CD0456" w:rsidRDefault="00CD0456" w:rsidP="00CD0456">
      <w:pPr>
        <w:spacing w:line="440" w:lineRule="exact"/>
        <w:ind w:left="709" w:firstLine="1"/>
        <w:rPr>
          <w:rFonts w:ascii="Calibri" w:eastAsia="標楷體" w:hAnsi="Calibri"/>
          <w:bCs/>
          <w:kern w:val="0"/>
          <w:sz w:val="22"/>
        </w:rPr>
      </w:pPr>
      <w:r w:rsidRPr="00CD0456">
        <w:rPr>
          <w:rFonts w:ascii="Calibri" w:eastAsia="標楷體" w:hAnsi="Calibri" w:hint="eastAsia"/>
          <w:bCs/>
          <w:kern w:val="0"/>
          <w:sz w:val="22"/>
        </w:rPr>
        <w:t>研究項目之成績計算如下</w:t>
      </w:r>
      <w:r w:rsidRPr="00CD0456">
        <w:rPr>
          <w:rFonts w:ascii="Calibri" w:eastAsia="標楷體" w:hAnsi="Calibri" w:hint="eastAsia"/>
          <w:bCs/>
          <w:kern w:val="0"/>
          <w:sz w:val="22"/>
        </w:rPr>
        <w:t>:</w:t>
      </w:r>
    </w:p>
    <w:p w:rsidR="00CD0456" w:rsidRPr="00CD0456" w:rsidRDefault="00CD0456" w:rsidP="00CD0456">
      <w:pPr>
        <w:spacing w:line="440" w:lineRule="exact"/>
        <w:ind w:leftChars="295" w:left="1227" w:hangingChars="236" w:hanging="519"/>
        <w:rPr>
          <w:rFonts w:ascii="Calibri" w:eastAsia="標楷體" w:hAnsi="Calibri"/>
          <w:bCs/>
          <w:kern w:val="0"/>
          <w:sz w:val="22"/>
        </w:rPr>
      </w:pPr>
      <w:r w:rsidRPr="00CD0456">
        <w:rPr>
          <w:rFonts w:ascii="Calibri" w:eastAsia="標楷體" w:hAnsi="Calibri" w:hint="eastAsia"/>
          <w:bCs/>
          <w:kern w:val="0"/>
          <w:sz w:val="22"/>
        </w:rPr>
        <w:t>一、</w:t>
      </w:r>
      <w:r w:rsidRPr="00CD0456">
        <w:rPr>
          <w:rFonts w:ascii="Calibri" w:eastAsia="標楷體" w:hAnsi="Calibri" w:hint="eastAsia"/>
          <w:bCs/>
          <w:kern w:val="0"/>
          <w:sz w:val="22"/>
        </w:rPr>
        <w:tab/>
      </w:r>
      <w:r w:rsidRPr="00CD0456">
        <w:rPr>
          <w:rFonts w:ascii="Calibri" w:eastAsia="標楷體" w:hAnsi="Calibri" w:hint="eastAsia"/>
          <w:bCs/>
          <w:kern w:val="0"/>
          <w:sz w:val="22"/>
        </w:rPr>
        <w:t>專門著作、作品及成就證明外審成績：本項成績總分為</w:t>
      </w:r>
      <w:r w:rsidRPr="00CD0456">
        <w:rPr>
          <w:rFonts w:ascii="Calibri" w:eastAsia="標楷體" w:hAnsi="Calibri" w:hint="eastAsia"/>
          <w:bCs/>
          <w:kern w:val="0"/>
          <w:sz w:val="22"/>
        </w:rPr>
        <w:t>100</w:t>
      </w:r>
      <w:r w:rsidRPr="00CD0456">
        <w:rPr>
          <w:rFonts w:ascii="Calibri" w:eastAsia="標楷體" w:hAnsi="Calibri" w:hint="eastAsia"/>
          <w:bCs/>
          <w:kern w:val="0"/>
          <w:sz w:val="22"/>
        </w:rPr>
        <w:t>分，外審成績之計算以三位外審成績平均之。</w:t>
      </w:r>
    </w:p>
    <w:p w:rsidR="00CD0456" w:rsidRPr="00CD0456" w:rsidRDefault="00CD0456" w:rsidP="00CD0456">
      <w:pPr>
        <w:spacing w:line="440" w:lineRule="exact"/>
        <w:ind w:leftChars="295" w:left="1227" w:hangingChars="236" w:hanging="519"/>
        <w:rPr>
          <w:rFonts w:ascii="Calibri" w:eastAsia="標楷體" w:hAnsi="Calibri"/>
          <w:bCs/>
          <w:kern w:val="0"/>
          <w:sz w:val="22"/>
        </w:rPr>
      </w:pPr>
      <w:r w:rsidRPr="00CD0456">
        <w:rPr>
          <w:rFonts w:ascii="Calibri" w:eastAsia="標楷體" w:hAnsi="Calibri" w:hint="eastAsia"/>
          <w:bCs/>
          <w:kern w:val="0"/>
          <w:sz w:val="22"/>
        </w:rPr>
        <w:t>二、</w:t>
      </w:r>
      <w:r w:rsidRPr="00CD0456">
        <w:rPr>
          <w:rFonts w:ascii="Calibri" w:eastAsia="標楷體" w:hAnsi="Calibri" w:hint="eastAsia"/>
          <w:bCs/>
          <w:kern w:val="0"/>
          <w:sz w:val="22"/>
        </w:rPr>
        <w:tab/>
      </w:r>
      <w:r w:rsidRPr="00CD0456">
        <w:rPr>
          <w:rFonts w:ascii="Calibri" w:eastAsia="標楷體" w:hAnsi="Calibri" w:hint="eastAsia"/>
          <w:bCs/>
          <w:kern w:val="0"/>
          <w:sz w:val="22"/>
        </w:rPr>
        <w:t>研究計畫及研究獎項成績：本項成績總分為</w:t>
      </w:r>
      <w:r w:rsidRPr="00CD0456">
        <w:rPr>
          <w:rFonts w:ascii="Calibri" w:eastAsia="標楷體" w:hAnsi="Calibri" w:hint="eastAsia"/>
          <w:bCs/>
          <w:kern w:val="0"/>
          <w:sz w:val="22"/>
        </w:rPr>
        <w:t>100</w:t>
      </w:r>
      <w:r w:rsidRPr="00CD0456">
        <w:rPr>
          <w:rFonts w:ascii="Calibri" w:eastAsia="標楷體" w:hAnsi="Calibri" w:hint="eastAsia"/>
          <w:bCs/>
          <w:kern w:val="0"/>
          <w:sz w:val="22"/>
        </w:rPr>
        <w:t>分，評分細項如下：</w:t>
      </w:r>
    </w:p>
    <w:p w:rsidR="00CD0456" w:rsidRPr="00CD0456" w:rsidRDefault="00CD0456" w:rsidP="00CD0456">
      <w:pPr>
        <w:spacing w:line="440" w:lineRule="exact"/>
        <w:ind w:leftChars="300" w:left="720"/>
        <w:rPr>
          <w:rFonts w:ascii="Calibri" w:eastAsia="標楷體" w:hAnsi="Calibri"/>
          <w:bCs/>
          <w:kern w:val="0"/>
          <w:sz w:val="22"/>
        </w:rPr>
      </w:pPr>
      <w:r w:rsidRPr="00CD0456">
        <w:rPr>
          <w:rFonts w:ascii="Calibri" w:eastAsia="標楷體" w:hAnsi="Calibri" w:hint="eastAsia"/>
          <w:bCs/>
          <w:kern w:val="0"/>
          <w:sz w:val="22"/>
        </w:rPr>
        <w:t>（一）獲科技部傑出研究獎</w:t>
      </w:r>
      <w:r w:rsidRPr="00CD0456">
        <w:rPr>
          <w:rFonts w:ascii="Calibri" w:eastAsia="標楷體" w:hAnsi="Calibri" w:hint="eastAsia"/>
          <w:bCs/>
          <w:kern w:val="0"/>
          <w:sz w:val="22"/>
        </w:rPr>
        <w:t>1</w:t>
      </w:r>
      <w:r w:rsidRPr="00CD0456">
        <w:rPr>
          <w:rFonts w:ascii="Calibri" w:eastAsia="標楷體" w:hAnsi="Calibri" w:hint="eastAsia"/>
          <w:bCs/>
          <w:kern w:val="0"/>
          <w:sz w:val="22"/>
        </w:rPr>
        <w:t>次</w:t>
      </w:r>
      <w:r w:rsidRPr="00CD0456">
        <w:rPr>
          <w:rFonts w:ascii="Calibri" w:eastAsia="標楷體" w:hAnsi="Calibri" w:hint="eastAsia"/>
          <w:bCs/>
          <w:kern w:val="0"/>
          <w:sz w:val="22"/>
        </w:rPr>
        <w:t>80</w:t>
      </w:r>
      <w:r w:rsidRPr="00CD0456">
        <w:rPr>
          <w:rFonts w:ascii="Calibri" w:eastAsia="標楷體" w:hAnsi="Calibri" w:hint="eastAsia"/>
          <w:bCs/>
          <w:kern w:val="0"/>
          <w:sz w:val="22"/>
        </w:rPr>
        <w:t>分。</w:t>
      </w:r>
    </w:p>
    <w:p w:rsidR="00CD0456" w:rsidRPr="00CD0456" w:rsidRDefault="00CD0456" w:rsidP="00CD0456">
      <w:pPr>
        <w:spacing w:line="440" w:lineRule="exact"/>
        <w:ind w:leftChars="300" w:left="720"/>
        <w:rPr>
          <w:rFonts w:ascii="Calibri" w:eastAsia="標楷體" w:hAnsi="Calibri"/>
          <w:bCs/>
          <w:kern w:val="0"/>
          <w:sz w:val="22"/>
        </w:rPr>
      </w:pPr>
      <w:r w:rsidRPr="00CD0456">
        <w:rPr>
          <w:rFonts w:ascii="Calibri" w:eastAsia="標楷體" w:hAnsi="Calibri" w:hint="eastAsia"/>
          <w:bCs/>
          <w:kern w:val="0"/>
          <w:sz w:val="22"/>
        </w:rPr>
        <w:t>（二）</w:t>
      </w:r>
      <w:r w:rsidRPr="00CD0456">
        <w:rPr>
          <w:rFonts w:ascii="Calibri" w:eastAsia="標楷體" w:hAnsi="Calibri" w:hint="eastAsia"/>
          <w:bCs/>
          <w:kern w:val="0"/>
          <w:sz w:val="22"/>
        </w:rPr>
        <w:t>91</w:t>
      </w:r>
      <w:r w:rsidRPr="00CD0456">
        <w:rPr>
          <w:rFonts w:ascii="Calibri" w:eastAsia="標楷體" w:hAnsi="Calibri" w:hint="eastAsia"/>
          <w:bCs/>
          <w:kern w:val="0"/>
          <w:sz w:val="22"/>
        </w:rPr>
        <w:t>年</w:t>
      </w:r>
      <w:r w:rsidRPr="00CD0456">
        <w:rPr>
          <w:rFonts w:ascii="Calibri" w:eastAsia="標楷體" w:hAnsi="Calibri" w:hint="eastAsia"/>
          <w:bCs/>
          <w:kern w:val="0"/>
          <w:sz w:val="22"/>
        </w:rPr>
        <w:t>7</w:t>
      </w:r>
      <w:r w:rsidRPr="00CD0456">
        <w:rPr>
          <w:rFonts w:ascii="Calibri" w:eastAsia="標楷體" w:hAnsi="Calibri" w:hint="eastAsia"/>
          <w:bCs/>
          <w:kern w:val="0"/>
          <w:sz w:val="22"/>
        </w:rPr>
        <w:t>月</w:t>
      </w:r>
      <w:r w:rsidRPr="00CD0456">
        <w:rPr>
          <w:rFonts w:ascii="Calibri" w:eastAsia="標楷體" w:hAnsi="Calibri" w:hint="eastAsia"/>
          <w:bCs/>
          <w:kern w:val="0"/>
          <w:sz w:val="22"/>
        </w:rPr>
        <w:t>31</w:t>
      </w:r>
      <w:r w:rsidRPr="00CD0456">
        <w:rPr>
          <w:rFonts w:ascii="Calibri" w:eastAsia="標楷體" w:hAnsi="Calibri" w:hint="eastAsia"/>
          <w:bCs/>
          <w:kern w:val="0"/>
          <w:sz w:val="22"/>
        </w:rPr>
        <w:t>日前獲科技部甲種研究獎每次</w:t>
      </w:r>
      <w:r w:rsidRPr="00CD0456">
        <w:rPr>
          <w:rFonts w:ascii="Calibri" w:eastAsia="標楷體" w:hAnsi="Calibri" w:hint="eastAsia"/>
          <w:bCs/>
          <w:kern w:val="0"/>
          <w:sz w:val="22"/>
        </w:rPr>
        <w:t>16</w:t>
      </w:r>
      <w:r w:rsidRPr="00CD0456">
        <w:rPr>
          <w:rFonts w:ascii="Calibri" w:eastAsia="標楷體" w:hAnsi="Calibri" w:hint="eastAsia"/>
          <w:bCs/>
          <w:kern w:val="0"/>
          <w:sz w:val="22"/>
        </w:rPr>
        <w:t>分。</w:t>
      </w:r>
    </w:p>
    <w:p w:rsidR="00CD0456" w:rsidRPr="00CD0456" w:rsidRDefault="00CD0456" w:rsidP="00CD0456">
      <w:pPr>
        <w:spacing w:line="440" w:lineRule="exact"/>
        <w:ind w:leftChars="300" w:left="1358" w:hangingChars="290" w:hanging="638"/>
        <w:rPr>
          <w:rFonts w:ascii="Calibri" w:eastAsia="標楷體" w:hAnsi="Calibri"/>
          <w:bCs/>
          <w:kern w:val="0"/>
          <w:sz w:val="22"/>
        </w:rPr>
      </w:pPr>
      <w:r w:rsidRPr="00CD0456">
        <w:rPr>
          <w:rFonts w:ascii="Calibri" w:eastAsia="標楷體" w:hAnsi="Calibri" w:hint="eastAsia"/>
          <w:bCs/>
          <w:kern w:val="0"/>
          <w:sz w:val="22"/>
        </w:rPr>
        <w:t>（三）獲科技部研究計畫（含科技部產學合作計畫之先導型計畫）者，依下列標準計分：</w:t>
      </w:r>
    </w:p>
    <w:p w:rsidR="00CD0456" w:rsidRPr="00CD0456" w:rsidRDefault="00CD0456" w:rsidP="00CD0456">
      <w:pPr>
        <w:spacing w:line="440" w:lineRule="exact"/>
        <w:ind w:leftChars="500" w:left="1200"/>
        <w:rPr>
          <w:rFonts w:ascii="Calibri" w:eastAsia="標楷體" w:hAnsi="Calibri"/>
          <w:bCs/>
          <w:kern w:val="0"/>
          <w:sz w:val="22"/>
        </w:rPr>
      </w:pPr>
      <w:r w:rsidRPr="00CD0456">
        <w:rPr>
          <w:rFonts w:ascii="Calibri" w:eastAsia="標楷體" w:hAnsi="Calibri" w:hint="eastAsia"/>
          <w:bCs/>
          <w:kern w:val="0"/>
          <w:sz w:val="22"/>
        </w:rPr>
        <w:t>1.</w:t>
      </w:r>
      <w:r w:rsidRPr="00CD0456">
        <w:rPr>
          <w:rFonts w:ascii="Calibri" w:eastAsia="標楷體" w:hAnsi="Calibri" w:hint="eastAsia"/>
          <w:bCs/>
          <w:kern w:val="0"/>
          <w:sz w:val="22"/>
        </w:rPr>
        <w:tab/>
      </w:r>
      <w:proofErr w:type="gramStart"/>
      <w:r w:rsidRPr="00CD0456">
        <w:rPr>
          <w:rFonts w:ascii="Calibri" w:eastAsia="標楷體" w:hAnsi="Calibri" w:hint="eastAsia"/>
          <w:bCs/>
          <w:kern w:val="0"/>
          <w:sz w:val="22"/>
        </w:rPr>
        <w:t>每件月主持</w:t>
      </w:r>
      <w:proofErr w:type="gramEnd"/>
      <w:r w:rsidRPr="00CD0456">
        <w:rPr>
          <w:rFonts w:ascii="Calibri" w:eastAsia="標楷體" w:hAnsi="Calibri" w:hint="eastAsia"/>
          <w:bCs/>
          <w:kern w:val="0"/>
          <w:sz w:val="22"/>
        </w:rPr>
        <w:t>費一萬元以上加</w:t>
      </w:r>
      <w:r w:rsidRPr="00CD0456">
        <w:rPr>
          <w:rFonts w:ascii="Calibri" w:eastAsia="標楷體" w:hAnsi="Calibri" w:hint="eastAsia"/>
          <w:bCs/>
          <w:kern w:val="0"/>
          <w:sz w:val="22"/>
        </w:rPr>
        <w:t>16</w:t>
      </w:r>
      <w:r w:rsidRPr="00CD0456">
        <w:rPr>
          <w:rFonts w:ascii="Calibri" w:eastAsia="標楷體" w:hAnsi="Calibri" w:hint="eastAsia"/>
          <w:bCs/>
          <w:kern w:val="0"/>
          <w:sz w:val="22"/>
        </w:rPr>
        <w:t>分。</w:t>
      </w:r>
    </w:p>
    <w:p w:rsidR="00CD0456" w:rsidRPr="00CD0456" w:rsidRDefault="00CD0456" w:rsidP="00CD0456">
      <w:pPr>
        <w:spacing w:line="440" w:lineRule="exact"/>
        <w:ind w:leftChars="500" w:left="1200"/>
        <w:rPr>
          <w:rFonts w:ascii="Calibri" w:eastAsia="標楷體" w:hAnsi="Calibri"/>
          <w:bCs/>
          <w:kern w:val="0"/>
          <w:sz w:val="22"/>
        </w:rPr>
      </w:pPr>
      <w:r w:rsidRPr="00CD0456">
        <w:rPr>
          <w:rFonts w:ascii="Calibri" w:eastAsia="標楷體" w:hAnsi="Calibri" w:hint="eastAsia"/>
          <w:bCs/>
          <w:kern w:val="0"/>
          <w:sz w:val="22"/>
        </w:rPr>
        <w:t>2.</w:t>
      </w:r>
      <w:proofErr w:type="gramStart"/>
      <w:r w:rsidRPr="00CD0456">
        <w:rPr>
          <w:rFonts w:ascii="Calibri" w:eastAsia="標楷體" w:hAnsi="Calibri" w:hint="eastAsia"/>
          <w:bCs/>
          <w:kern w:val="0"/>
          <w:sz w:val="22"/>
        </w:rPr>
        <w:t>每件月主持</w:t>
      </w:r>
      <w:proofErr w:type="gramEnd"/>
      <w:r w:rsidRPr="00CD0456">
        <w:rPr>
          <w:rFonts w:ascii="Calibri" w:eastAsia="標楷體" w:hAnsi="Calibri" w:hint="eastAsia"/>
          <w:bCs/>
          <w:kern w:val="0"/>
          <w:sz w:val="22"/>
        </w:rPr>
        <w:t>費未滿一萬元者加</w:t>
      </w:r>
      <w:r w:rsidRPr="00CD0456">
        <w:rPr>
          <w:rFonts w:ascii="Calibri" w:eastAsia="標楷體" w:hAnsi="Calibri" w:hint="eastAsia"/>
          <w:bCs/>
          <w:kern w:val="0"/>
          <w:sz w:val="22"/>
        </w:rPr>
        <w:t>8</w:t>
      </w:r>
      <w:r w:rsidRPr="00CD0456">
        <w:rPr>
          <w:rFonts w:ascii="Calibri" w:eastAsia="標楷體" w:hAnsi="Calibri" w:hint="eastAsia"/>
          <w:bCs/>
          <w:kern w:val="0"/>
          <w:sz w:val="22"/>
        </w:rPr>
        <w:t>分。</w:t>
      </w:r>
    </w:p>
    <w:p w:rsidR="00CD0456" w:rsidRPr="00CD0456" w:rsidRDefault="00CD0456" w:rsidP="00CD0456">
      <w:pPr>
        <w:spacing w:line="440" w:lineRule="exact"/>
        <w:ind w:leftChars="500" w:left="1398" w:hangingChars="90" w:hanging="198"/>
        <w:rPr>
          <w:rFonts w:ascii="Calibri" w:eastAsia="標楷體" w:hAnsi="Calibri"/>
          <w:bCs/>
          <w:kern w:val="0"/>
          <w:sz w:val="22"/>
        </w:rPr>
      </w:pPr>
      <w:r w:rsidRPr="00CD0456">
        <w:rPr>
          <w:rFonts w:ascii="Calibri" w:eastAsia="標楷體" w:hAnsi="Calibri" w:hint="eastAsia"/>
          <w:bCs/>
          <w:kern w:val="0"/>
          <w:sz w:val="22"/>
        </w:rPr>
        <w:t>3.</w:t>
      </w:r>
      <w:r w:rsidRPr="00CD0456">
        <w:rPr>
          <w:rFonts w:ascii="Calibri" w:eastAsia="標楷體" w:hAnsi="Calibri" w:hint="eastAsia"/>
          <w:bCs/>
          <w:kern w:val="0"/>
          <w:sz w:val="22"/>
        </w:rPr>
        <w:t>同一年度有二件以上之補助計畫者，第二件以上</w:t>
      </w:r>
      <w:proofErr w:type="gramStart"/>
      <w:r w:rsidRPr="00CD0456">
        <w:rPr>
          <w:rFonts w:ascii="Calibri" w:eastAsia="標楷體" w:hAnsi="Calibri" w:hint="eastAsia"/>
          <w:bCs/>
          <w:kern w:val="0"/>
          <w:sz w:val="22"/>
        </w:rPr>
        <w:t>每件再加</w:t>
      </w:r>
      <w:proofErr w:type="gramEnd"/>
      <w:r w:rsidRPr="00CD0456">
        <w:rPr>
          <w:rFonts w:ascii="Calibri" w:eastAsia="標楷體" w:hAnsi="Calibri" w:hint="eastAsia"/>
          <w:bCs/>
          <w:kern w:val="0"/>
          <w:sz w:val="22"/>
        </w:rPr>
        <w:t>8</w:t>
      </w:r>
      <w:r w:rsidRPr="00CD0456">
        <w:rPr>
          <w:rFonts w:ascii="Calibri" w:eastAsia="標楷體" w:hAnsi="Calibri" w:hint="eastAsia"/>
          <w:bCs/>
          <w:kern w:val="0"/>
          <w:sz w:val="22"/>
        </w:rPr>
        <w:t>分。多年期計畫每年以一件計。</w:t>
      </w:r>
    </w:p>
    <w:p w:rsidR="00CD0456" w:rsidRPr="00CD0456" w:rsidRDefault="00CD0456" w:rsidP="00CD0456">
      <w:pPr>
        <w:spacing w:line="440" w:lineRule="exact"/>
        <w:ind w:leftChars="500" w:left="1200"/>
        <w:rPr>
          <w:rFonts w:ascii="Calibri" w:eastAsia="標楷體" w:hAnsi="Calibri"/>
          <w:bCs/>
          <w:kern w:val="0"/>
          <w:sz w:val="22"/>
        </w:rPr>
      </w:pPr>
      <w:r w:rsidRPr="00CD0456">
        <w:rPr>
          <w:rFonts w:ascii="Calibri" w:eastAsia="標楷體" w:hAnsi="Calibri" w:hint="eastAsia"/>
          <w:bCs/>
          <w:kern w:val="0"/>
          <w:sz w:val="22"/>
        </w:rPr>
        <w:t>4.</w:t>
      </w:r>
      <w:r w:rsidRPr="00CD0456">
        <w:rPr>
          <w:rFonts w:ascii="Calibri" w:eastAsia="標楷體" w:hAnsi="Calibri" w:hint="eastAsia"/>
          <w:bCs/>
          <w:kern w:val="0"/>
          <w:sz w:val="22"/>
        </w:rPr>
        <w:t>無核定主持費之計畫，主持人</w:t>
      </w:r>
      <w:proofErr w:type="gramStart"/>
      <w:r w:rsidRPr="00CD0456">
        <w:rPr>
          <w:rFonts w:ascii="Calibri" w:eastAsia="標楷體" w:hAnsi="Calibri" w:hint="eastAsia"/>
          <w:bCs/>
          <w:kern w:val="0"/>
          <w:sz w:val="22"/>
        </w:rPr>
        <w:t>每件加</w:t>
      </w:r>
      <w:r w:rsidRPr="00CD0456">
        <w:rPr>
          <w:rFonts w:ascii="Calibri" w:eastAsia="標楷體" w:hAnsi="Calibri" w:hint="eastAsia"/>
          <w:bCs/>
          <w:kern w:val="0"/>
          <w:sz w:val="22"/>
        </w:rPr>
        <w:t>4</w:t>
      </w:r>
      <w:r w:rsidRPr="00CD0456">
        <w:rPr>
          <w:rFonts w:ascii="Calibri" w:eastAsia="標楷體" w:hAnsi="Calibri" w:hint="eastAsia"/>
          <w:bCs/>
          <w:kern w:val="0"/>
          <w:sz w:val="22"/>
        </w:rPr>
        <w:t>分</w:t>
      </w:r>
      <w:proofErr w:type="gramEnd"/>
      <w:r w:rsidRPr="00CD0456">
        <w:rPr>
          <w:rFonts w:ascii="Calibri" w:eastAsia="標楷體" w:hAnsi="Calibri" w:hint="eastAsia"/>
          <w:bCs/>
          <w:kern w:val="0"/>
          <w:sz w:val="22"/>
        </w:rPr>
        <w:t>。</w:t>
      </w:r>
    </w:p>
    <w:p w:rsidR="00CD0456" w:rsidRPr="00CD0456" w:rsidRDefault="00CD0456" w:rsidP="00CD0456">
      <w:pPr>
        <w:spacing w:line="440" w:lineRule="exact"/>
        <w:ind w:leftChars="500" w:left="1398" w:hangingChars="90" w:hanging="198"/>
        <w:rPr>
          <w:rFonts w:ascii="Calibri" w:eastAsia="標楷體" w:hAnsi="Calibri"/>
          <w:bCs/>
          <w:kern w:val="0"/>
          <w:sz w:val="22"/>
        </w:rPr>
      </w:pPr>
      <w:r w:rsidRPr="00CD0456">
        <w:rPr>
          <w:rFonts w:ascii="Calibri" w:eastAsia="標楷體" w:hAnsi="Calibri" w:hint="eastAsia"/>
          <w:bCs/>
          <w:kern w:val="0"/>
          <w:sz w:val="22"/>
        </w:rPr>
        <w:t>5.</w:t>
      </w:r>
      <w:proofErr w:type="gramStart"/>
      <w:r w:rsidRPr="00CD0456">
        <w:rPr>
          <w:rFonts w:ascii="Calibri" w:eastAsia="標楷體" w:hAnsi="Calibri" w:hint="eastAsia"/>
          <w:bCs/>
          <w:kern w:val="0"/>
          <w:sz w:val="22"/>
        </w:rPr>
        <w:t>上開無支領</w:t>
      </w:r>
      <w:proofErr w:type="gramEnd"/>
      <w:r w:rsidRPr="00CD0456">
        <w:rPr>
          <w:rFonts w:ascii="Calibri" w:eastAsia="標楷體" w:hAnsi="Calibri" w:hint="eastAsia"/>
          <w:bCs/>
          <w:kern w:val="0"/>
          <w:sz w:val="22"/>
        </w:rPr>
        <w:t>主持費之共同主持人均不計分。</w:t>
      </w:r>
    </w:p>
    <w:p w:rsidR="00CD0456" w:rsidRPr="00CD0456" w:rsidRDefault="00CD0456" w:rsidP="00CD0456">
      <w:pPr>
        <w:spacing w:line="440" w:lineRule="exact"/>
        <w:ind w:leftChars="200" w:left="1078" w:hangingChars="272" w:hanging="598"/>
        <w:rPr>
          <w:rFonts w:ascii="Calibri" w:eastAsia="標楷體" w:hAnsi="Calibri"/>
          <w:bCs/>
          <w:kern w:val="0"/>
          <w:sz w:val="22"/>
        </w:rPr>
      </w:pPr>
      <w:r w:rsidRPr="00CD0456">
        <w:rPr>
          <w:rFonts w:ascii="Calibri" w:eastAsia="標楷體" w:hAnsi="Calibri" w:hint="eastAsia"/>
          <w:bCs/>
          <w:kern w:val="0"/>
          <w:sz w:val="22"/>
        </w:rPr>
        <w:lastRenderedPageBreak/>
        <w:t>（四）獲非科技部之政府機關核定之研究計畫，以計畫執行起始年度為</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計基準，</w:t>
      </w:r>
      <w:proofErr w:type="gramStart"/>
      <w:r w:rsidRPr="00CD0456">
        <w:rPr>
          <w:rFonts w:ascii="Calibri" w:eastAsia="標楷體" w:hAnsi="Calibri" w:hint="eastAsia"/>
          <w:bCs/>
          <w:kern w:val="0"/>
          <w:sz w:val="22"/>
        </w:rPr>
        <w:t>其計得分</w:t>
      </w:r>
      <w:proofErr w:type="gramEnd"/>
      <w:r w:rsidRPr="00CD0456">
        <w:rPr>
          <w:rFonts w:ascii="Calibri" w:eastAsia="標楷體" w:hAnsi="Calibri" w:hint="eastAsia"/>
          <w:bCs/>
          <w:kern w:val="0"/>
          <w:sz w:val="22"/>
        </w:rPr>
        <w:t>以總金額（以萬元計）乘以計算基數</w:t>
      </w:r>
      <w:r w:rsidRPr="00CD0456">
        <w:rPr>
          <w:rFonts w:ascii="Calibri" w:eastAsia="標楷體" w:hAnsi="Calibri" w:hint="eastAsia"/>
          <w:bCs/>
          <w:kern w:val="0"/>
          <w:sz w:val="22"/>
        </w:rPr>
        <w:t>0.16</w:t>
      </w:r>
      <w:r w:rsidRPr="00CD0456">
        <w:rPr>
          <w:rFonts w:ascii="Calibri" w:eastAsia="標楷體" w:hAnsi="Calibri" w:hint="eastAsia"/>
          <w:bCs/>
          <w:kern w:val="0"/>
          <w:sz w:val="22"/>
        </w:rPr>
        <w:t>，每件計畫以</w:t>
      </w:r>
      <w:r w:rsidRPr="00CD0456">
        <w:rPr>
          <w:rFonts w:ascii="Calibri" w:eastAsia="標楷體" w:hAnsi="Calibri" w:hint="eastAsia"/>
          <w:bCs/>
          <w:kern w:val="0"/>
          <w:sz w:val="22"/>
        </w:rPr>
        <w:t>16</w:t>
      </w:r>
      <w:r w:rsidRPr="00CD0456">
        <w:rPr>
          <w:rFonts w:ascii="Calibri" w:eastAsia="標楷體" w:hAnsi="Calibri" w:hint="eastAsia"/>
          <w:bCs/>
          <w:kern w:val="0"/>
          <w:sz w:val="22"/>
        </w:rPr>
        <w:t>分為上限；上開支領主持費</w:t>
      </w:r>
      <w:r w:rsidRPr="00CD0456">
        <w:rPr>
          <w:rFonts w:ascii="Calibri" w:eastAsia="標楷體" w:hAnsi="Calibri" w:hint="eastAsia"/>
          <w:bCs/>
          <w:kern w:val="0"/>
          <w:sz w:val="22"/>
        </w:rPr>
        <w:t>1/3</w:t>
      </w:r>
      <w:r w:rsidRPr="00CD0456">
        <w:rPr>
          <w:rFonts w:ascii="Calibri" w:eastAsia="標楷體" w:hAnsi="Calibri" w:hint="eastAsia"/>
          <w:bCs/>
          <w:kern w:val="0"/>
          <w:sz w:val="22"/>
        </w:rPr>
        <w:t>以上之人事費之共同主持人依主持人所得分數之三分之一計算。</w:t>
      </w:r>
    </w:p>
    <w:p w:rsidR="00CD0456" w:rsidRPr="00CD0456" w:rsidRDefault="00CD0456" w:rsidP="00CD0456">
      <w:pPr>
        <w:spacing w:line="440" w:lineRule="exact"/>
        <w:ind w:leftChars="199" w:left="1076" w:hangingChars="272" w:hanging="598"/>
        <w:rPr>
          <w:rFonts w:ascii="Calibri" w:eastAsia="標楷體" w:hAnsi="Calibri"/>
          <w:bCs/>
          <w:kern w:val="0"/>
          <w:sz w:val="22"/>
        </w:rPr>
      </w:pPr>
      <w:r w:rsidRPr="00CD0456">
        <w:rPr>
          <w:rFonts w:ascii="Calibri" w:eastAsia="標楷體" w:hAnsi="Calibri" w:hint="eastAsia"/>
          <w:bCs/>
          <w:kern w:val="0"/>
          <w:sz w:val="22"/>
        </w:rPr>
        <w:t>（五）其他產學研究計畫（含科技部產學合作計畫之開發型及應用型計畫，先導型計畫則不包含），以計畫執行起始年度為</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計基準，每件計畫得基本分數</w:t>
      </w:r>
      <w:r w:rsidRPr="00CD0456">
        <w:rPr>
          <w:rFonts w:ascii="Calibri" w:eastAsia="標楷體" w:hAnsi="Calibri" w:hint="eastAsia"/>
          <w:bCs/>
          <w:kern w:val="0"/>
          <w:sz w:val="22"/>
        </w:rPr>
        <w:t>2</w:t>
      </w:r>
      <w:r w:rsidRPr="00CD0456">
        <w:rPr>
          <w:rFonts w:ascii="Calibri" w:eastAsia="標楷體" w:hAnsi="Calibri" w:hint="eastAsia"/>
          <w:bCs/>
          <w:kern w:val="0"/>
          <w:sz w:val="22"/>
        </w:rPr>
        <w:t>分。每件計畫得分為計畫基本分加上計畫總金額分數，其中計畫總金額分數以總金額（以萬元計）乘以計算基數</w:t>
      </w:r>
      <w:r w:rsidRPr="00CD0456">
        <w:rPr>
          <w:rFonts w:ascii="Calibri" w:eastAsia="標楷體" w:hAnsi="Calibri" w:hint="eastAsia"/>
          <w:bCs/>
          <w:kern w:val="0"/>
          <w:sz w:val="22"/>
        </w:rPr>
        <w:t>0.14</w:t>
      </w:r>
      <w:r w:rsidRPr="00CD0456">
        <w:rPr>
          <w:rFonts w:ascii="Calibri" w:eastAsia="標楷體" w:hAnsi="Calibri" w:hint="eastAsia"/>
          <w:bCs/>
          <w:kern w:val="0"/>
          <w:sz w:val="22"/>
        </w:rPr>
        <w:t>，每件計畫以</w:t>
      </w:r>
      <w:r w:rsidRPr="00CD0456">
        <w:rPr>
          <w:rFonts w:ascii="Calibri" w:eastAsia="標楷體" w:hAnsi="Calibri" w:hint="eastAsia"/>
          <w:bCs/>
          <w:kern w:val="0"/>
          <w:sz w:val="22"/>
        </w:rPr>
        <w:t>16</w:t>
      </w:r>
      <w:r w:rsidRPr="00CD0456">
        <w:rPr>
          <w:rFonts w:ascii="Calibri" w:eastAsia="標楷體" w:hAnsi="Calibri" w:hint="eastAsia"/>
          <w:bCs/>
          <w:kern w:val="0"/>
          <w:sz w:val="22"/>
        </w:rPr>
        <w:t>分為上限；上開支領主持費</w:t>
      </w:r>
      <w:r w:rsidRPr="00CD0456">
        <w:rPr>
          <w:rFonts w:ascii="Calibri" w:eastAsia="標楷體" w:hAnsi="Calibri" w:hint="eastAsia"/>
          <w:bCs/>
          <w:kern w:val="0"/>
          <w:sz w:val="22"/>
        </w:rPr>
        <w:t>1/3</w:t>
      </w:r>
      <w:r w:rsidRPr="00CD0456">
        <w:rPr>
          <w:rFonts w:ascii="Calibri" w:eastAsia="標楷體" w:hAnsi="Calibri" w:hint="eastAsia"/>
          <w:bCs/>
          <w:kern w:val="0"/>
          <w:sz w:val="22"/>
        </w:rPr>
        <w:t>以上之人事費之共同主持人依主持人所得分數之三分之一計算。</w:t>
      </w:r>
    </w:p>
    <w:p w:rsidR="00CD0456" w:rsidRPr="00CD0456" w:rsidRDefault="00CD0456" w:rsidP="00CD0456">
      <w:pPr>
        <w:spacing w:line="440" w:lineRule="exact"/>
        <w:ind w:leftChars="200" w:left="1078" w:hangingChars="272" w:hanging="598"/>
        <w:rPr>
          <w:rFonts w:ascii="Calibri" w:eastAsia="標楷體" w:hAnsi="Calibri"/>
          <w:bCs/>
          <w:kern w:val="0"/>
          <w:sz w:val="22"/>
        </w:rPr>
      </w:pPr>
      <w:r w:rsidRPr="00CD0456">
        <w:rPr>
          <w:rFonts w:ascii="Calibri" w:eastAsia="標楷體" w:hAnsi="Calibri" w:hint="eastAsia"/>
          <w:bCs/>
          <w:kern w:val="0"/>
          <w:sz w:val="22"/>
        </w:rPr>
        <w:t>（六）國際合作研究型計畫，以計畫執行起始年度為</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計基準，其得分以總金額（以萬元計）乘以計算基數</w:t>
      </w:r>
      <w:r w:rsidRPr="00CD0456">
        <w:rPr>
          <w:rFonts w:ascii="Calibri" w:eastAsia="標楷體" w:hAnsi="Calibri"/>
          <w:bCs/>
          <w:kern w:val="0"/>
          <w:sz w:val="22"/>
        </w:rPr>
        <w:t>0.16</w:t>
      </w:r>
      <w:r w:rsidRPr="00CD0456">
        <w:rPr>
          <w:rFonts w:ascii="Calibri" w:eastAsia="標楷體" w:hAnsi="Calibri" w:hint="eastAsia"/>
          <w:bCs/>
          <w:kern w:val="0"/>
          <w:sz w:val="22"/>
        </w:rPr>
        <w:t>，每件計畫以</w:t>
      </w:r>
      <w:r w:rsidRPr="00CD0456">
        <w:rPr>
          <w:rFonts w:ascii="Calibri" w:eastAsia="標楷體" w:hAnsi="Calibri"/>
          <w:bCs/>
          <w:kern w:val="0"/>
          <w:sz w:val="22"/>
        </w:rPr>
        <w:t>16</w:t>
      </w:r>
      <w:r w:rsidRPr="00CD0456">
        <w:rPr>
          <w:rFonts w:ascii="Calibri" w:eastAsia="標楷體" w:hAnsi="Calibri" w:hint="eastAsia"/>
          <w:bCs/>
          <w:kern w:val="0"/>
          <w:sz w:val="22"/>
        </w:rPr>
        <w:t>分為上限；上開支領主持人費三分之一以上之人事費之共同主持人，依主持人所得分數之三分之一計算。</w:t>
      </w:r>
    </w:p>
    <w:p w:rsidR="00CD0456" w:rsidRPr="00CD0456" w:rsidRDefault="00CD0456" w:rsidP="00CD0456">
      <w:pPr>
        <w:spacing w:line="440" w:lineRule="exact"/>
        <w:ind w:leftChars="472" w:left="1133" w:firstLineChars="177" w:firstLine="389"/>
        <w:rPr>
          <w:rFonts w:ascii="Calibri" w:eastAsia="標楷體" w:hAnsi="Calibri"/>
          <w:bCs/>
          <w:kern w:val="0"/>
          <w:sz w:val="22"/>
        </w:rPr>
      </w:pPr>
      <w:r w:rsidRPr="00CD0456">
        <w:rPr>
          <w:rFonts w:ascii="Calibri" w:eastAsia="標楷體" w:hAnsi="Calibri" w:hint="eastAsia"/>
          <w:bCs/>
          <w:kern w:val="0"/>
          <w:sz w:val="22"/>
        </w:rPr>
        <w:t>此類計畫若為經科技部提出之國合計畫，則不得與第三目重複計算。若屬國外所委託之產學計畫，則不得與第五目重複計算。申請人得選擇最有利目次計分。</w:t>
      </w:r>
    </w:p>
    <w:p w:rsidR="00CD0456" w:rsidRPr="00CD0456" w:rsidRDefault="00CD0456" w:rsidP="00CD0456">
      <w:pPr>
        <w:spacing w:line="440" w:lineRule="exact"/>
        <w:ind w:leftChars="200" w:left="1078" w:hangingChars="272" w:hanging="598"/>
        <w:rPr>
          <w:rFonts w:ascii="Calibri" w:eastAsia="標楷體" w:hAnsi="Calibri"/>
          <w:bCs/>
          <w:kern w:val="0"/>
          <w:sz w:val="22"/>
        </w:rPr>
      </w:pPr>
      <w:r w:rsidRPr="00CD0456">
        <w:rPr>
          <w:rFonts w:ascii="Calibri" w:eastAsia="標楷體" w:hAnsi="Calibri" w:hint="eastAsia"/>
          <w:bCs/>
          <w:kern w:val="0"/>
          <w:sz w:val="22"/>
        </w:rPr>
        <w:t>(</w:t>
      </w:r>
      <w:r w:rsidRPr="00CD0456">
        <w:rPr>
          <w:rFonts w:ascii="Calibri" w:eastAsia="標楷體" w:hAnsi="Calibri" w:hint="eastAsia"/>
          <w:bCs/>
          <w:kern w:val="0"/>
          <w:sz w:val="22"/>
        </w:rPr>
        <w:t>七</w:t>
      </w:r>
      <w:proofErr w:type="gramStart"/>
      <w:r w:rsidRPr="00CD0456">
        <w:rPr>
          <w:rFonts w:ascii="Calibri" w:eastAsia="標楷體" w:hAnsi="Calibri" w:hint="eastAsia"/>
          <w:bCs/>
          <w:kern w:val="0"/>
          <w:sz w:val="22"/>
        </w:rPr>
        <w:t>）</w:t>
      </w:r>
      <w:proofErr w:type="gramEnd"/>
      <w:r w:rsidRPr="00CD0456">
        <w:rPr>
          <w:rFonts w:ascii="Calibri" w:eastAsia="標楷體" w:hAnsi="Calibri" w:hint="eastAsia"/>
          <w:bCs/>
          <w:kern w:val="0"/>
          <w:sz w:val="22"/>
        </w:rPr>
        <w:t>與產業界（含企業）及法人辦理非產學計畫案之技術移轉或著作授權，每案金額達</w:t>
      </w:r>
      <w:r w:rsidRPr="00CD0456">
        <w:rPr>
          <w:rFonts w:ascii="Calibri" w:eastAsia="標楷體" w:hAnsi="Calibri" w:hint="eastAsia"/>
          <w:bCs/>
          <w:kern w:val="0"/>
          <w:sz w:val="22"/>
        </w:rPr>
        <w:t>1</w:t>
      </w:r>
      <w:r w:rsidRPr="00CD0456">
        <w:rPr>
          <w:rFonts w:ascii="Calibri" w:eastAsia="標楷體" w:hAnsi="Calibri" w:hint="eastAsia"/>
          <w:bCs/>
          <w:kern w:val="0"/>
          <w:sz w:val="22"/>
        </w:rPr>
        <w:t>萬元得</w:t>
      </w:r>
      <w:r w:rsidRPr="00CD0456">
        <w:rPr>
          <w:rFonts w:ascii="Calibri" w:eastAsia="標楷體" w:hAnsi="Calibri" w:hint="eastAsia"/>
          <w:bCs/>
          <w:kern w:val="0"/>
          <w:sz w:val="22"/>
        </w:rPr>
        <w:t>0.1</w:t>
      </w:r>
      <w:r w:rsidRPr="00CD0456">
        <w:rPr>
          <w:rFonts w:ascii="Calibri" w:eastAsia="標楷體" w:hAnsi="Calibri" w:hint="eastAsia"/>
          <w:bCs/>
          <w:kern w:val="0"/>
          <w:sz w:val="22"/>
        </w:rPr>
        <w:t>分，每案最高計至</w:t>
      </w:r>
      <w:r w:rsidRPr="00CD0456">
        <w:rPr>
          <w:rFonts w:ascii="Calibri" w:eastAsia="標楷體" w:hAnsi="Calibri" w:hint="eastAsia"/>
          <w:bCs/>
          <w:kern w:val="0"/>
          <w:sz w:val="22"/>
        </w:rPr>
        <w:t>20</w:t>
      </w:r>
      <w:r w:rsidRPr="00CD0456">
        <w:rPr>
          <w:rFonts w:ascii="Calibri" w:eastAsia="標楷體" w:hAnsi="Calibri" w:hint="eastAsia"/>
          <w:bCs/>
          <w:kern w:val="0"/>
          <w:sz w:val="22"/>
        </w:rPr>
        <w:t>分。若每案有多位創作人時，其分數則以總金額除以創作人數後計算之。</w:t>
      </w:r>
    </w:p>
    <w:p w:rsidR="00CD0456" w:rsidRPr="00CD0456" w:rsidRDefault="00CD0456" w:rsidP="00CD0456">
      <w:pPr>
        <w:spacing w:line="440" w:lineRule="exact"/>
        <w:ind w:leftChars="200" w:left="1078" w:hangingChars="272" w:hanging="598"/>
        <w:rPr>
          <w:rFonts w:ascii="Calibri" w:eastAsia="標楷體" w:hAnsi="Calibri"/>
          <w:bCs/>
          <w:kern w:val="0"/>
          <w:sz w:val="22"/>
        </w:rPr>
      </w:pPr>
      <w:r w:rsidRPr="00CD0456">
        <w:rPr>
          <w:rFonts w:ascii="Calibri" w:eastAsia="標楷體" w:hAnsi="Calibri" w:hint="eastAsia"/>
          <w:bCs/>
          <w:kern w:val="0"/>
          <w:sz w:val="22"/>
        </w:rPr>
        <w:t>（八）非科技部計畫管理費金額每一萬元得</w:t>
      </w:r>
      <w:r w:rsidRPr="00CD0456">
        <w:rPr>
          <w:rFonts w:ascii="Calibri" w:eastAsia="標楷體" w:hAnsi="Calibri" w:hint="eastAsia"/>
          <w:bCs/>
          <w:kern w:val="0"/>
          <w:sz w:val="22"/>
        </w:rPr>
        <w:t>1</w:t>
      </w:r>
      <w:r w:rsidRPr="00CD0456">
        <w:rPr>
          <w:rFonts w:ascii="Calibri" w:eastAsia="標楷體" w:hAnsi="Calibri" w:hint="eastAsia"/>
          <w:bCs/>
          <w:kern w:val="0"/>
          <w:sz w:val="22"/>
        </w:rPr>
        <w:t>分，每件計畫以</w:t>
      </w:r>
      <w:r w:rsidRPr="00CD0456">
        <w:rPr>
          <w:rFonts w:ascii="Calibri" w:eastAsia="標楷體" w:hAnsi="Calibri" w:hint="eastAsia"/>
          <w:bCs/>
          <w:kern w:val="0"/>
          <w:sz w:val="22"/>
        </w:rPr>
        <w:t>16</w:t>
      </w:r>
      <w:r w:rsidRPr="00CD0456">
        <w:rPr>
          <w:rFonts w:ascii="Calibri" w:eastAsia="標楷體" w:hAnsi="Calibri" w:hint="eastAsia"/>
          <w:bCs/>
          <w:kern w:val="0"/>
          <w:sz w:val="22"/>
        </w:rPr>
        <w:t>分為上限，但同一件計畫不得與第四目至第六目重複計算。申請人得選擇最有利目次計分。</w:t>
      </w:r>
    </w:p>
    <w:p w:rsidR="00CD0456" w:rsidRPr="00CD0456" w:rsidRDefault="00CD0456" w:rsidP="00CD0456">
      <w:pPr>
        <w:spacing w:line="440" w:lineRule="exact"/>
        <w:ind w:leftChars="200" w:left="1078" w:hangingChars="272" w:hanging="598"/>
        <w:rPr>
          <w:rFonts w:ascii="Calibri" w:eastAsia="標楷體" w:hAnsi="Calibri"/>
          <w:bCs/>
          <w:kern w:val="0"/>
          <w:sz w:val="22"/>
        </w:rPr>
      </w:pPr>
      <w:r w:rsidRPr="00CD0456">
        <w:rPr>
          <w:rFonts w:ascii="Calibri" w:eastAsia="標楷體" w:hAnsi="Calibri" w:hint="eastAsia"/>
          <w:bCs/>
          <w:kern w:val="0"/>
          <w:sz w:val="22"/>
        </w:rPr>
        <w:t>（九）專利：本項之專利權人或申請人未含國立高雄大學者，不列入計算。同一項技術若同時獲得國內專利及國外專利，則以國外專利計分。</w:t>
      </w:r>
    </w:p>
    <w:p w:rsidR="00CD0456" w:rsidRPr="00CD0456" w:rsidRDefault="00CD0456" w:rsidP="00CD0456">
      <w:pPr>
        <w:spacing w:line="440" w:lineRule="exact"/>
        <w:ind w:leftChars="400" w:left="1558" w:hangingChars="272" w:hanging="598"/>
        <w:rPr>
          <w:rFonts w:ascii="Calibri" w:eastAsia="標楷體" w:hAnsi="Calibri"/>
          <w:bCs/>
          <w:kern w:val="0"/>
          <w:sz w:val="22"/>
        </w:rPr>
      </w:pPr>
      <w:r w:rsidRPr="00CD0456">
        <w:rPr>
          <w:rFonts w:ascii="Calibri" w:eastAsia="標楷體" w:hAnsi="Calibri" w:hint="eastAsia"/>
          <w:bCs/>
          <w:kern w:val="0"/>
          <w:sz w:val="22"/>
        </w:rPr>
        <w:t>1</w:t>
      </w:r>
      <w:r w:rsidRPr="00CD0456">
        <w:rPr>
          <w:rFonts w:ascii="Calibri" w:eastAsia="標楷體" w:hAnsi="Calibri" w:hint="eastAsia"/>
          <w:bCs/>
          <w:kern w:val="0"/>
          <w:sz w:val="22"/>
        </w:rPr>
        <w:t>、已核准之國內專利：發明專利一件得</w:t>
      </w:r>
      <w:r w:rsidRPr="00CD0456">
        <w:rPr>
          <w:rFonts w:ascii="Calibri" w:eastAsia="標楷體" w:hAnsi="Calibri" w:hint="eastAsia"/>
          <w:bCs/>
          <w:kern w:val="0"/>
          <w:sz w:val="22"/>
        </w:rPr>
        <w:t>20</w:t>
      </w:r>
      <w:r w:rsidRPr="00CD0456">
        <w:rPr>
          <w:rFonts w:ascii="Calibri" w:eastAsia="標楷體" w:hAnsi="Calibri" w:hint="eastAsia"/>
          <w:bCs/>
          <w:kern w:val="0"/>
          <w:sz w:val="22"/>
        </w:rPr>
        <w:t>分；新型專利及設計專利，一件各</w:t>
      </w:r>
      <w:r w:rsidRPr="00CD0456">
        <w:rPr>
          <w:rFonts w:ascii="Calibri" w:eastAsia="標楷體" w:hAnsi="Calibri" w:hint="eastAsia"/>
          <w:bCs/>
          <w:kern w:val="0"/>
          <w:sz w:val="22"/>
        </w:rPr>
        <w:t>5</w:t>
      </w:r>
      <w:r w:rsidRPr="00CD0456">
        <w:rPr>
          <w:rFonts w:ascii="Calibri" w:eastAsia="標楷體" w:hAnsi="Calibri" w:hint="eastAsia"/>
          <w:bCs/>
          <w:kern w:val="0"/>
          <w:sz w:val="22"/>
        </w:rPr>
        <w:t>分。</w:t>
      </w:r>
    </w:p>
    <w:p w:rsidR="00CD0456" w:rsidRPr="00CD0456" w:rsidRDefault="00CD0456" w:rsidP="00CD0456">
      <w:pPr>
        <w:spacing w:line="440" w:lineRule="exact"/>
        <w:ind w:leftChars="400" w:left="1558" w:hangingChars="272" w:hanging="598"/>
        <w:rPr>
          <w:rFonts w:ascii="Calibri" w:eastAsia="標楷體" w:hAnsi="Calibri"/>
          <w:bCs/>
          <w:kern w:val="0"/>
          <w:sz w:val="22"/>
        </w:rPr>
      </w:pPr>
      <w:r w:rsidRPr="00CD0456">
        <w:rPr>
          <w:rFonts w:ascii="Calibri" w:eastAsia="標楷體" w:hAnsi="Calibri" w:hint="eastAsia"/>
          <w:bCs/>
          <w:kern w:val="0"/>
          <w:sz w:val="22"/>
        </w:rPr>
        <w:t>2</w:t>
      </w:r>
      <w:r w:rsidRPr="00CD0456">
        <w:rPr>
          <w:rFonts w:ascii="Calibri" w:eastAsia="標楷體" w:hAnsi="Calibri" w:hint="eastAsia"/>
          <w:bCs/>
          <w:kern w:val="0"/>
          <w:sz w:val="22"/>
        </w:rPr>
        <w:t>、已核准之國外專利：一件得</w:t>
      </w:r>
      <w:r w:rsidRPr="00CD0456">
        <w:rPr>
          <w:rFonts w:ascii="Calibri" w:eastAsia="標楷體" w:hAnsi="Calibri" w:hint="eastAsia"/>
          <w:bCs/>
          <w:kern w:val="0"/>
          <w:sz w:val="22"/>
        </w:rPr>
        <w:t>30</w:t>
      </w:r>
      <w:r w:rsidRPr="00CD0456">
        <w:rPr>
          <w:rFonts w:ascii="Calibri" w:eastAsia="標楷體" w:hAnsi="Calibri" w:hint="eastAsia"/>
          <w:bCs/>
          <w:kern w:val="0"/>
          <w:sz w:val="22"/>
        </w:rPr>
        <w:t>分。</w:t>
      </w:r>
    </w:p>
    <w:p w:rsidR="00CD0456" w:rsidRPr="00CD0456" w:rsidRDefault="00CD0456" w:rsidP="00CD0456">
      <w:pPr>
        <w:spacing w:line="440" w:lineRule="exact"/>
        <w:ind w:leftChars="176" w:left="2109" w:hangingChars="767" w:hanging="1687"/>
        <w:rPr>
          <w:rFonts w:ascii="Calibri" w:eastAsia="標楷體" w:hAnsi="Calibri"/>
          <w:bCs/>
          <w:kern w:val="0"/>
          <w:sz w:val="22"/>
        </w:rPr>
      </w:pPr>
      <w:r w:rsidRPr="00CD0456">
        <w:rPr>
          <w:rFonts w:ascii="Calibri" w:eastAsia="標楷體" w:hAnsi="Calibri" w:hint="eastAsia"/>
          <w:bCs/>
          <w:kern w:val="0"/>
          <w:sz w:val="22"/>
        </w:rPr>
        <w:t>（十）學術著作：教師以專門著作、作品、成就證明及技術應用類之技術報告送審者，本項最高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20</w:t>
      </w:r>
      <w:r w:rsidRPr="00CD0456">
        <w:rPr>
          <w:rFonts w:ascii="Calibri" w:eastAsia="標楷體" w:hAnsi="Calibri" w:hint="eastAsia"/>
          <w:bCs/>
          <w:kern w:val="0"/>
          <w:sz w:val="22"/>
        </w:rPr>
        <w:t>分。</w:t>
      </w:r>
    </w:p>
    <w:p w:rsidR="00CD0456" w:rsidRPr="00CD0456" w:rsidRDefault="00CD0456" w:rsidP="00CD0456">
      <w:pPr>
        <w:spacing w:line="440" w:lineRule="exact"/>
        <w:ind w:leftChars="400" w:left="1248" w:hangingChars="131" w:hanging="288"/>
        <w:rPr>
          <w:rFonts w:ascii="Calibri" w:eastAsia="標楷體" w:hAnsi="Calibri"/>
          <w:bCs/>
          <w:kern w:val="0"/>
          <w:sz w:val="22"/>
        </w:rPr>
      </w:pPr>
      <w:r w:rsidRPr="00CD0456">
        <w:rPr>
          <w:rFonts w:ascii="Calibri" w:eastAsia="標楷體" w:hAnsi="Calibri"/>
          <w:bCs/>
          <w:kern w:val="0"/>
          <w:sz w:val="22"/>
        </w:rPr>
        <w:t>1</w:t>
      </w:r>
      <w:r w:rsidRPr="00CD0456">
        <w:rPr>
          <w:rFonts w:ascii="Calibri" w:eastAsia="標楷體" w:hAnsi="Calibri" w:hint="eastAsia"/>
          <w:bCs/>
          <w:kern w:val="0"/>
          <w:sz w:val="22"/>
        </w:rPr>
        <w:t>、</w:t>
      </w:r>
      <w:r w:rsidRPr="00CD0456">
        <w:rPr>
          <w:rFonts w:ascii="Calibri" w:eastAsia="標楷體" w:hAnsi="Calibri"/>
          <w:bCs/>
          <w:kern w:val="0"/>
          <w:sz w:val="22"/>
        </w:rPr>
        <w:t>SSCI</w:t>
      </w:r>
      <w:r w:rsidRPr="00CD0456">
        <w:rPr>
          <w:rFonts w:ascii="Calibri" w:eastAsia="標楷體" w:hAnsi="Calibri" w:hint="eastAsia"/>
          <w:bCs/>
          <w:kern w:val="0"/>
          <w:sz w:val="22"/>
        </w:rPr>
        <w:t>、</w:t>
      </w:r>
      <w:r w:rsidRPr="00CD0456">
        <w:rPr>
          <w:rFonts w:ascii="Calibri" w:eastAsia="標楷體" w:hAnsi="Calibri"/>
          <w:bCs/>
          <w:kern w:val="0"/>
          <w:sz w:val="22"/>
        </w:rPr>
        <w:t>SCI</w:t>
      </w:r>
      <w:r w:rsidRPr="00CD0456">
        <w:rPr>
          <w:rFonts w:ascii="Calibri" w:eastAsia="標楷體" w:hAnsi="Calibri" w:hint="eastAsia"/>
          <w:bCs/>
          <w:kern w:val="0"/>
          <w:sz w:val="22"/>
        </w:rPr>
        <w:t>、</w:t>
      </w:r>
      <w:r w:rsidRPr="00CD0456">
        <w:rPr>
          <w:rFonts w:ascii="Calibri" w:eastAsia="標楷體" w:hAnsi="Calibri"/>
          <w:bCs/>
          <w:kern w:val="0"/>
          <w:sz w:val="22"/>
        </w:rPr>
        <w:t>EI</w:t>
      </w:r>
      <w:r w:rsidRPr="00CD0456">
        <w:rPr>
          <w:rFonts w:ascii="Calibri" w:eastAsia="標楷體" w:hAnsi="Calibri" w:hint="eastAsia"/>
          <w:bCs/>
          <w:kern w:val="0"/>
          <w:sz w:val="22"/>
        </w:rPr>
        <w:t>、</w:t>
      </w:r>
      <w:r w:rsidRPr="00CD0456">
        <w:rPr>
          <w:rFonts w:ascii="Calibri" w:eastAsia="標楷體" w:hAnsi="Calibri"/>
          <w:bCs/>
          <w:kern w:val="0"/>
          <w:sz w:val="22"/>
        </w:rPr>
        <w:t>A&amp;HCI</w:t>
      </w:r>
      <w:r w:rsidRPr="00CD0456">
        <w:rPr>
          <w:rFonts w:ascii="Calibri" w:eastAsia="標楷體" w:hAnsi="Calibri" w:hint="eastAsia"/>
          <w:bCs/>
          <w:kern w:val="0"/>
          <w:sz w:val="22"/>
        </w:rPr>
        <w:t>、</w:t>
      </w:r>
      <w:r w:rsidRPr="00CD0456">
        <w:rPr>
          <w:rFonts w:ascii="Calibri" w:eastAsia="標楷體" w:hAnsi="Calibri"/>
          <w:bCs/>
          <w:kern w:val="0"/>
          <w:sz w:val="22"/>
        </w:rPr>
        <w:t>TSSCI</w:t>
      </w:r>
      <w:r w:rsidRPr="00CD0456">
        <w:rPr>
          <w:rFonts w:ascii="Calibri" w:eastAsia="標楷體" w:hAnsi="Calibri" w:hint="eastAsia"/>
          <w:bCs/>
          <w:kern w:val="0"/>
          <w:sz w:val="22"/>
        </w:rPr>
        <w:t>、</w:t>
      </w:r>
      <w:r w:rsidRPr="00CD0456">
        <w:rPr>
          <w:rFonts w:ascii="Calibri" w:eastAsia="標楷體" w:hAnsi="Calibri"/>
          <w:bCs/>
          <w:kern w:val="0"/>
          <w:sz w:val="22"/>
        </w:rPr>
        <w:t>THCI Core</w:t>
      </w:r>
      <w:r w:rsidRPr="00CD0456">
        <w:rPr>
          <w:rFonts w:ascii="Calibri" w:eastAsia="標楷體" w:hAnsi="Calibri" w:hint="eastAsia"/>
          <w:bCs/>
          <w:kern w:val="0"/>
          <w:sz w:val="22"/>
        </w:rPr>
        <w:t>等資料庫及本校提列具審查機制之法政學門論文，點數比照本校專任教師學術著作獎勵辦法之附表計算，</w:t>
      </w:r>
      <w:r w:rsidRPr="00CD0456">
        <w:rPr>
          <w:rFonts w:ascii="Calibri" w:eastAsia="標楷體" w:hAnsi="Calibri"/>
          <w:bCs/>
          <w:kern w:val="0"/>
          <w:sz w:val="22"/>
        </w:rPr>
        <w:t>1</w:t>
      </w:r>
      <w:r w:rsidRPr="00CD0456">
        <w:rPr>
          <w:rFonts w:ascii="Calibri" w:eastAsia="標楷體" w:hAnsi="Calibri" w:hint="eastAsia"/>
          <w:bCs/>
          <w:kern w:val="0"/>
          <w:sz w:val="22"/>
        </w:rPr>
        <w:t>點以</w:t>
      </w:r>
      <w:r w:rsidRPr="00CD0456">
        <w:rPr>
          <w:rFonts w:ascii="Calibri" w:eastAsia="標楷體" w:hAnsi="Calibri"/>
          <w:bCs/>
          <w:kern w:val="0"/>
          <w:sz w:val="22"/>
        </w:rPr>
        <w:t>1</w:t>
      </w:r>
      <w:r w:rsidRPr="00CD0456">
        <w:rPr>
          <w:rFonts w:ascii="Calibri" w:eastAsia="標楷體" w:hAnsi="Calibri" w:hint="eastAsia"/>
          <w:bCs/>
          <w:kern w:val="0"/>
          <w:sz w:val="22"/>
        </w:rPr>
        <w:t>分計。</w:t>
      </w:r>
      <w:r w:rsidRPr="00CD0456">
        <w:rPr>
          <w:rFonts w:ascii="Calibri" w:eastAsia="標楷體" w:hAnsi="Calibri"/>
          <w:bCs/>
          <w:kern w:val="0"/>
          <w:sz w:val="22"/>
        </w:rPr>
        <w:t>SCI</w:t>
      </w:r>
      <w:r w:rsidRPr="00CD0456">
        <w:rPr>
          <w:rFonts w:ascii="Calibri" w:eastAsia="標楷體" w:hAnsi="Calibri" w:hint="eastAsia"/>
          <w:bCs/>
          <w:kern w:val="0"/>
          <w:sz w:val="22"/>
        </w:rPr>
        <w:t>、</w:t>
      </w:r>
      <w:r w:rsidRPr="00CD0456">
        <w:rPr>
          <w:rFonts w:ascii="Calibri" w:eastAsia="標楷體" w:hAnsi="Calibri"/>
          <w:bCs/>
          <w:kern w:val="0"/>
          <w:sz w:val="22"/>
        </w:rPr>
        <w:t>SSCI</w:t>
      </w:r>
      <w:r w:rsidRPr="00CD0456">
        <w:rPr>
          <w:rFonts w:ascii="Calibri" w:eastAsia="標楷體" w:hAnsi="Calibri" w:hint="eastAsia"/>
          <w:bCs/>
          <w:kern w:val="0"/>
          <w:sz w:val="22"/>
        </w:rPr>
        <w:t>論文以</w:t>
      </w:r>
      <w:r w:rsidRPr="00CD0456">
        <w:rPr>
          <w:rFonts w:ascii="Calibri" w:eastAsia="標楷體" w:hAnsi="Calibri"/>
          <w:bCs/>
          <w:kern w:val="0"/>
          <w:sz w:val="22"/>
        </w:rPr>
        <w:t>Impact Factor</w:t>
      </w:r>
      <w:r w:rsidRPr="00CD0456">
        <w:rPr>
          <w:rFonts w:ascii="Calibri" w:eastAsia="標楷體" w:hAnsi="Calibri" w:hint="eastAsia"/>
          <w:bCs/>
          <w:kern w:val="0"/>
          <w:sz w:val="22"/>
        </w:rPr>
        <w:t>為分級。</w:t>
      </w:r>
    </w:p>
    <w:p w:rsidR="00CD0456" w:rsidRPr="00CD0456" w:rsidRDefault="00CD0456" w:rsidP="00CD0456">
      <w:pPr>
        <w:spacing w:line="440" w:lineRule="exact"/>
        <w:ind w:leftChars="400" w:left="1248" w:hangingChars="131" w:hanging="288"/>
        <w:rPr>
          <w:rFonts w:ascii="Calibri" w:eastAsia="標楷體" w:hAnsi="Calibri"/>
          <w:bCs/>
          <w:kern w:val="0"/>
          <w:sz w:val="22"/>
        </w:rPr>
      </w:pPr>
      <w:r w:rsidRPr="00CD0456">
        <w:rPr>
          <w:rFonts w:ascii="Calibri" w:eastAsia="標楷體" w:hAnsi="Calibri" w:hint="eastAsia"/>
          <w:bCs/>
          <w:kern w:val="0"/>
          <w:sz w:val="22"/>
        </w:rPr>
        <w:t>2</w:t>
      </w:r>
      <w:r w:rsidRPr="00CD0456">
        <w:rPr>
          <w:rFonts w:ascii="Calibri" w:eastAsia="標楷體" w:hAnsi="Calibri" w:hint="eastAsia"/>
          <w:bCs/>
          <w:kern w:val="0"/>
          <w:sz w:val="22"/>
        </w:rPr>
        <w:t>、前開資料庫以外有審稿機制所刊登之期刊論文，且為第一作者或通訊作者，</w:t>
      </w:r>
      <w:proofErr w:type="gramStart"/>
      <w:r w:rsidRPr="00CD0456">
        <w:rPr>
          <w:rFonts w:ascii="Calibri" w:eastAsia="標楷體" w:hAnsi="Calibri" w:hint="eastAsia"/>
          <w:bCs/>
          <w:kern w:val="0"/>
          <w:sz w:val="22"/>
        </w:rPr>
        <w:t>每篇得</w:t>
      </w:r>
      <w:r w:rsidRPr="00CD0456">
        <w:rPr>
          <w:rFonts w:ascii="Calibri" w:eastAsia="標楷體" w:hAnsi="Calibri" w:hint="eastAsia"/>
          <w:bCs/>
          <w:kern w:val="0"/>
          <w:sz w:val="22"/>
        </w:rPr>
        <w:t>3</w:t>
      </w:r>
      <w:r w:rsidRPr="00CD0456">
        <w:rPr>
          <w:rFonts w:ascii="Calibri" w:eastAsia="標楷體" w:hAnsi="Calibri" w:hint="eastAsia"/>
          <w:bCs/>
          <w:kern w:val="0"/>
          <w:sz w:val="22"/>
        </w:rPr>
        <w:t>分</w:t>
      </w:r>
      <w:proofErr w:type="gramEnd"/>
      <w:r w:rsidRPr="00CD0456">
        <w:rPr>
          <w:rFonts w:ascii="Calibri" w:eastAsia="標楷體" w:hAnsi="Calibri" w:hint="eastAsia"/>
          <w:bCs/>
          <w:kern w:val="0"/>
          <w:sz w:val="22"/>
        </w:rPr>
        <w:t>。應</w:t>
      </w:r>
      <w:proofErr w:type="gramStart"/>
      <w:r w:rsidRPr="00CD0456">
        <w:rPr>
          <w:rFonts w:ascii="Calibri" w:eastAsia="標楷體" w:hAnsi="Calibri" w:hint="eastAsia"/>
          <w:bCs/>
          <w:kern w:val="0"/>
          <w:sz w:val="22"/>
        </w:rPr>
        <w:t>檢附足資</w:t>
      </w:r>
      <w:proofErr w:type="gramEnd"/>
      <w:r w:rsidRPr="00CD0456">
        <w:rPr>
          <w:rFonts w:ascii="Calibri" w:eastAsia="標楷體" w:hAnsi="Calibri" w:hint="eastAsia"/>
          <w:bCs/>
          <w:kern w:val="0"/>
          <w:sz w:val="22"/>
        </w:rPr>
        <w:t>證明為第一作者或通訊作者之佐證資料，若無法直接判定為第一作者或通訊作者，則不列入計算。</w:t>
      </w:r>
    </w:p>
    <w:p w:rsidR="00CD0456" w:rsidRPr="00CD0456" w:rsidRDefault="00CD0456" w:rsidP="00CD0456">
      <w:pPr>
        <w:spacing w:line="440" w:lineRule="exact"/>
        <w:ind w:leftChars="400" w:left="1248" w:hangingChars="131" w:hanging="288"/>
        <w:rPr>
          <w:rFonts w:ascii="Calibri" w:eastAsia="標楷體" w:hAnsi="Calibri"/>
          <w:bCs/>
          <w:kern w:val="0"/>
          <w:sz w:val="22"/>
        </w:rPr>
      </w:pPr>
      <w:r w:rsidRPr="00CD0456">
        <w:rPr>
          <w:rFonts w:ascii="Calibri" w:eastAsia="標楷體" w:hAnsi="Calibri"/>
          <w:bCs/>
          <w:kern w:val="0"/>
          <w:sz w:val="22"/>
        </w:rPr>
        <w:t>3</w:t>
      </w:r>
      <w:r w:rsidRPr="00CD0456">
        <w:rPr>
          <w:rFonts w:ascii="Calibri" w:eastAsia="標楷體" w:hAnsi="Calibri" w:hint="eastAsia"/>
          <w:bCs/>
          <w:kern w:val="0"/>
          <w:sz w:val="22"/>
        </w:rPr>
        <w:t>、學術性專書著作，點數比照本校專任教師學術著作獎勵辦法計算，</w:t>
      </w:r>
      <w:r w:rsidRPr="00CD0456">
        <w:rPr>
          <w:rFonts w:ascii="Calibri" w:eastAsia="標楷體" w:hAnsi="Calibri"/>
          <w:bCs/>
          <w:kern w:val="0"/>
          <w:sz w:val="22"/>
        </w:rPr>
        <w:t>1</w:t>
      </w:r>
      <w:r w:rsidRPr="00CD0456">
        <w:rPr>
          <w:rFonts w:ascii="Calibri" w:eastAsia="標楷體" w:hAnsi="Calibri" w:hint="eastAsia"/>
          <w:bCs/>
          <w:kern w:val="0"/>
          <w:sz w:val="22"/>
        </w:rPr>
        <w:t>點以</w:t>
      </w:r>
      <w:r w:rsidRPr="00CD0456">
        <w:rPr>
          <w:rFonts w:ascii="Calibri" w:eastAsia="標楷體" w:hAnsi="Calibri"/>
          <w:bCs/>
          <w:kern w:val="0"/>
          <w:sz w:val="22"/>
        </w:rPr>
        <w:t>1</w:t>
      </w:r>
      <w:r w:rsidRPr="00CD0456">
        <w:rPr>
          <w:rFonts w:ascii="Calibri" w:eastAsia="標楷體" w:hAnsi="Calibri" w:hint="eastAsia"/>
          <w:bCs/>
          <w:kern w:val="0"/>
          <w:sz w:val="22"/>
        </w:rPr>
        <w:t>分計。本項計分</w:t>
      </w:r>
      <w:proofErr w:type="gramStart"/>
      <w:r w:rsidRPr="00CD0456">
        <w:rPr>
          <w:rFonts w:ascii="Calibri" w:eastAsia="標楷體" w:hAnsi="Calibri" w:hint="eastAsia"/>
          <w:bCs/>
          <w:kern w:val="0"/>
          <w:sz w:val="22"/>
        </w:rPr>
        <w:t>採計經</w:t>
      </w:r>
      <w:proofErr w:type="gramEnd"/>
      <w:r w:rsidRPr="00CD0456">
        <w:rPr>
          <w:rFonts w:ascii="Calibri" w:eastAsia="標楷體" w:hAnsi="Calibri" w:hint="eastAsia"/>
          <w:bCs/>
          <w:kern w:val="0"/>
          <w:sz w:val="22"/>
        </w:rPr>
        <w:t>政府立案之國內外出版社公開出版，或經外部匿名審查之學術性著作專書，但不包含專書論文、講義、翻譯、再刷、編輯而無實際撰寫內容，或以研討會論文集形式出版者。</w:t>
      </w:r>
    </w:p>
    <w:p w:rsidR="00CD0456" w:rsidRPr="00CD0456" w:rsidRDefault="00CD0456" w:rsidP="00CD0456">
      <w:pPr>
        <w:spacing w:line="440" w:lineRule="exact"/>
        <w:ind w:leftChars="200" w:left="480"/>
        <w:rPr>
          <w:rFonts w:ascii="Calibri" w:eastAsia="標楷體" w:hAnsi="Calibri"/>
          <w:bCs/>
          <w:kern w:val="0"/>
          <w:sz w:val="22"/>
        </w:rPr>
      </w:pPr>
      <w:r w:rsidRPr="00CD0456">
        <w:rPr>
          <w:rFonts w:ascii="Calibri" w:eastAsia="標楷體" w:hAnsi="Calibri" w:hint="eastAsia"/>
          <w:bCs/>
          <w:kern w:val="0"/>
          <w:sz w:val="22"/>
        </w:rPr>
        <w:t>（十一）其他學術成就：由申請人提出相關具體事蹟，</w:t>
      </w:r>
      <w:proofErr w:type="gramStart"/>
      <w:r w:rsidRPr="00CD0456">
        <w:rPr>
          <w:rFonts w:ascii="Calibri" w:eastAsia="標楷體" w:hAnsi="Calibri" w:hint="eastAsia"/>
          <w:bCs/>
          <w:kern w:val="0"/>
          <w:sz w:val="22"/>
        </w:rPr>
        <w:t>經教評</w:t>
      </w:r>
      <w:proofErr w:type="gramEnd"/>
      <w:r w:rsidRPr="00CD0456">
        <w:rPr>
          <w:rFonts w:ascii="Calibri" w:eastAsia="標楷體" w:hAnsi="Calibri" w:hint="eastAsia"/>
          <w:bCs/>
          <w:kern w:val="0"/>
          <w:sz w:val="22"/>
        </w:rPr>
        <w:t>會審議，最多核給</w:t>
      </w:r>
      <w:r w:rsidRPr="00CD0456">
        <w:rPr>
          <w:rFonts w:ascii="Calibri" w:eastAsia="標楷體" w:hAnsi="Calibri" w:hint="eastAsia"/>
          <w:bCs/>
          <w:kern w:val="0"/>
          <w:sz w:val="22"/>
        </w:rPr>
        <w:t>40</w:t>
      </w:r>
      <w:r w:rsidRPr="00CD0456">
        <w:rPr>
          <w:rFonts w:ascii="Calibri" w:eastAsia="標楷體" w:hAnsi="Calibri" w:hint="eastAsia"/>
          <w:bCs/>
          <w:kern w:val="0"/>
          <w:sz w:val="22"/>
        </w:rPr>
        <w:t>分。</w:t>
      </w:r>
    </w:p>
    <w:p w:rsidR="00CD0456" w:rsidRPr="00CD0456" w:rsidRDefault="00CD0456" w:rsidP="00CD0456">
      <w:pPr>
        <w:spacing w:line="440" w:lineRule="exact"/>
        <w:ind w:left="1949" w:hangingChars="886" w:hanging="1949"/>
        <w:rPr>
          <w:rFonts w:ascii="Calibri" w:eastAsia="標楷體" w:hAnsi="Calibri"/>
          <w:bCs/>
          <w:kern w:val="0"/>
          <w:sz w:val="22"/>
        </w:rPr>
      </w:pPr>
      <w:r w:rsidRPr="00CD0456">
        <w:rPr>
          <w:rFonts w:ascii="Calibri" w:eastAsia="標楷體" w:hAnsi="Calibri" w:hint="eastAsia"/>
          <w:bCs/>
          <w:kern w:val="0"/>
          <w:sz w:val="22"/>
        </w:rPr>
        <w:t>第三條</w:t>
      </w:r>
      <w:r w:rsidRPr="00CD0456">
        <w:rPr>
          <w:rFonts w:ascii="Calibri" w:eastAsia="標楷體" w:hAnsi="Calibri" w:hint="eastAsia"/>
          <w:bCs/>
          <w:kern w:val="0"/>
          <w:sz w:val="22"/>
        </w:rPr>
        <w:t xml:space="preserve">  </w:t>
      </w:r>
      <w:r w:rsidRPr="00CD0456">
        <w:rPr>
          <w:rFonts w:ascii="Calibri" w:eastAsia="標楷體" w:hAnsi="Calibri" w:hint="eastAsia"/>
          <w:bCs/>
          <w:kern w:val="0"/>
          <w:sz w:val="22"/>
        </w:rPr>
        <w:t>教學成績：分教學基本義務、一般教學貢獻、傑出教學貢獻三類，各項目成績計算，最高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計至</w:t>
      </w:r>
      <w:r w:rsidRPr="00CD0456">
        <w:rPr>
          <w:rFonts w:ascii="Calibri" w:eastAsia="標楷體" w:hAnsi="Calibri" w:hint="eastAsia"/>
          <w:bCs/>
          <w:kern w:val="0"/>
          <w:sz w:val="22"/>
        </w:rPr>
        <w:t>100</w:t>
      </w:r>
      <w:r w:rsidRPr="00CD0456">
        <w:rPr>
          <w:rFonts w:ascii="Calibri" w:eastAsia="標楷體" w:hAnsi="Calibri" w:hint="eastAsia"/>
          <w:bCs/>
          <w:kern w:val="0"/>
          <w:sz w:val="22"/>
        </w:rPr>
        <w:lastRenderedPageBreak/>
        <w:t>分，並占總成績</w:t>
      </w:r>
      <w:r w:rsidRPr="00CD0456">
        <w:rPr>
          <w:rFonts w:ascii="Calibri" w:eastAsia="標楷體" w:hAnsi="Calibri" w:hint="eastAsia"/>
          <w:bCs/>
          <w:kern w:val="0"/>
          <w:sz w:val="22"/>
        </w:rPr>
        <w:t>25</w:t>
      </w:r>
      <w:r w:rsidRPr="00CD0456">
        <w:rPr>
          <w:rFonts w:ascii="Calibri" w:eastAsia="標楷體" w:hAnsi="Calibri" w:hint="eastAsia"/>
          <w:bCs/>
          <w:kern w:val="0"/>
          <w:sz w:val="22"/>
        </w:rPr>
        <w:t>％。</w:t>
      </w:r>
    </w:p>
    <w:p w:rsidR="00CD0456" w:rsidRPr="00CD0456" w:rsidRDefault="00CD0456" w:rsidP="00CD0456">
      <w:pPr>
        <w:spacing w:line="440" w:lineRule="exact"/>
        <w:ind w:leftChars="400" w:left="960" w:firstLineChars="190" w:firstLine="418"/>
        <w:rPr>
          <w:rFonts w:ascii="Calibri" w:eastAsia="標楷體" w:hAnsi="Calibri"/>
          <w:bCs/>
          <w:kern w:val="0"/>
          <w:sz w:val="22"/>
        </w:rPr>
      </w:pPr>
      <w:r w:rsidRPr="00CD0456">
        <w:rPr>
          <w:rFonts w:ascii="Calibri" w:eastAsia="標楷體" w:hAnsi="Calibri" w:hint="eastAsia"/>
          <w:bCs/>
          <w:kern w:val="0"/>
          <w:sz w:val="22"/>
        </w:rPr>
        <w:t>教師以教學實務類之技術報告送審者，其教學項目成績含外審成績及教學基本義務、一般教學貢獻、傑出教學貢獻之合計成績，其中外審成績占教學項目成績</w:t>
      </w:r>
      <w:r w:rsidRPr="00CD0456">
        <w:rPr>
          <w:rFonts w:ascii="Calibri" w:eastAsia="標楷體" w:hAnsi="Calibri" w:hint="eastAsia"/>
          <w:bCs/>
          <w:kern w:val="0"/>
          <w:sz w:val="22"/>
        </w:rPr>
        <w:t>75%</w:t>
      </w:r>
      <w:r w:rsidRPr="00CD0456">
        <w:rPr>
          <w:rFonts w:ascii="Calibri" w:eastAsia="標楷體" w:hAnsi="Calibri" w:hint="eastAsia"/>
          <w:bCs/>
          <w:kern w:val="0"/>
          <w:sz w:val="22"/>
        </w:rPr>
        <w:t>，教學基本義務、一般教學貢獻及傑出教學貢獻之合計成績占教學項目成績</w:t>
      </w:r>
      <w:r w:rsidRPr="00CD0456">
        <w:rPr>
          <w:rFonts w:ascii="Calibri" w:eastAsia="標楷體" w:hAnsi="Calibri" w:hint="eastAsia"/>
          <w:bCs/>
          <w:kern w:val="0"/>
          <w:sz w:val="22"/>
        </w:rPr>
        <w:t>25%</w:t>
      </w:r>
      <w:r w:rsidRPr="00CD0456">
        <w:rPr>
          <w:rFonts w:ascii="Calibri" w:eastAsia="標楷體" w:hAnsi="Calibri" w:hint="eastAsia"/>
          <w:bCs/>
          <w:kern w:val="0"/>
          <w:sz w:val="22"/>
        </w:rPr>
        <w:t>。但教師以專門著作、作品、成就證明及技術應用類之技術報告送審者，其教學基本義務、一般教學貢獻及傑出教學貢獻之合計成績即為教學項目之全部成績。</w:t>
      </w:r>
    </w:p>
    <w:p w:rsidR="00CD0456" w:rsidRPr="00CD0456" w:rsidRDefault="00CD0456" w:rsidP="00CD0456">
      <w:pPr>
        <w:spacing w:line="440" w:lineRule="exact"/>
        <w:ind w:leftChars="200" w:left="480"/>
        <w:rPr>
          <w:rFonts w:ascii="Calibri" w:eastAsia="標楷體" w:hAnsi="Calibri"/>
          <w:bCs/>
          <w:kern w:val="0"/>
          <w:sz w:val="22"/>
        </w:rPr>
      </w:pPr>
      <w:r w:rsidRPr="00CD0456">
        <w:rPr>
          <w:rFonts w:ascii="Calibri" w:eastAsia="標楷體" w:hAnsi="Calibri" w:hint="eastAsia"/>
          <w:bCs/>
          <w:kern w:val="0"/>
          <w:sz w:val="22"/>
        </w:rPr>
        <w:t>教學項目之成績計算如下：</w:t>
      </w:r>
    </w:p>
    <w:p w:rsidR="00CD0456" w:rsidRPr="00CD0456" w:rsidRDefault="00CD0456" w:rsidP="00CD0456">
      <w:pPr>
        <w:spacing w:line="440" w:lineRule="exact"/>
        <w:ind w:leftChars="200" w:left="480"/>
        <w:rPr>
          <w:rFonts w:ascii="Calibri" w:eastAsia="標楷體" w:hAnsi="Calibri"/>
          <w:bCs/>
          <w:kern w:val="0"/>
          <w:sz w:val="22"/>
        </w:rPr>
      </w:pPr>
      <w:r w:rsidRPr="00CD0456">
        <w:rPr>
          <w:rFonts w:ascii="Calibri" w:eastAsia="標楷體" w:hAnsi="Calibri" w:hint="eastAsia"/>
          <w:bCs/>
          <w:kern w:val="0"/>
          <w:sz w:val="22"/>
        </w:rPr>
        <w:t>一、外審成績：本項成績之計算係以各外審成績平均之，最高為</w:t>
      </w:r>
      <w:r w:rsidRPr="00CD0456">
        <w:rPr>
          <w:rFonts w:ascii="Calibri" w:eastAsia="標楷體" w:hAnsi="Calibri" w:hint="eastAsia"/>
          <w:bCs/>
          <w:kern w:val="0"/>
          <w:sz w:val="22"/>
        </w:rPr>
        <w:t>100</w:t>
      </w:r>
      <w:r w:rsidRPr="00CD0456">
        <w:rPr>
          <w:rFonts w:ascii="Calibri" w:eastAsia="標楷體" w:hAnsi="Calibri" w:hint="eastAsia"/>
          <w:bCs/>
          <w:kern w:val="0"/>
          <w:sz w:val="22"/>
        </w:rPr>
        <w:t>分。</w:t>
      </w:r>
    </w:p>
    <w:p w:rsidR="00CD0456" w:rsidRPr="00CD0456" w:rsidRDefault="00CD0456" w:rsidP="00CD0456">
      <w:pPr>
        <w:spacing w:line="440" w:lineRule="exact"/>
        <w:ind w:leftChars="199" w:left="1296" w:hangingChars="372" w:hanging="818"/>
        <w:rPr>
          <w:rFonts w:ascii="Calibri" w:eastAsia="標楷體" w:hAnsi="Calibri"/>
          <w:bCs/>
          <w:kern w:val="0"/>
          <w:sz w:val="22"/>
        </w:rPr>
      </w:pPr>
      <w:r w:rsidRPr="00CD0456">
        <w:rPr>
          <w:rFonts w:ascii="Calibri" w:eastAsia="標楷體" w:hAnsi="Calibri" w:hint="eastAsia"/>
          <w:bCs/>
          <w:kern w:val="0"/>
          <w:sz w:val="22"/>
        </w:rPr>
        <w:t>二、教學基本義務、一般教學貢獻及傑出教學貢獻成績：本項成績最高為</w:t>
      </w:r>
      <w:r w:rsidRPr="00CD0456">
        <w:rPr>
          <w:rFonts w:ascii="Calibri" w:eastAsia="標楷體" w:hAnsi="Calibri" w:hint="eastAsia"/>
          <w:bCs/>
          <w:kern w:val="0"/>
          <w:sz w:val="22"/>
        </w:rPr>
        <w:t>100</w:t>
      </w:r>
      <w:r w:rsidRPr="00CD0456">
        <w:rPr>
          <w:rFonts w:ascii="Calibri" w:eastAsia="標楷體" w:hAnsi="Calibri" w:hint="eastAsia"/>
          <w:bCs/>
          <w:kern w:val="0"/>
          <w:sz w:val="22"/>
        </w:rPr>
        <w:t>分，評分細項如下：</w:t>
      </w:r>
    </w:p>
    <w:p w:rsidR="00CD0456" w:rsidRPr="00CD0456" w:rsidRDefault="00CD0456" w:rsidP="00CD0456">
      <w:pPr>
        <w:spacing w:line="440" w:lineRule="exact"/>
        <w:ind w:leftChars="300" w:left="720"/>
        <w:rPr>
          <w:rFonts w:ascii="Calibri" w:eastAsia="標楷體" w:hAnsi="Calibri"/>
          <w:bCs/>
          <w:kern w:val="0"/>
          <w:sz w:val="22"/>
        </w:rPr>
      </w:pPr>
      <w:r w:rsidRPr="00CD0456">
        <w:rPr>
          <w:rFonts w:ascii="Calibri" w:eastAsia="標楷體" w:hAnsi="Calibri" w:hint="eastAsia"/>
          <w:bCs/>
          <w:kern w:val="0"/>
          <w:sz w:val="22"/>
        </w:rPr>
        <w:t>(</w:t>
      </w:r>
      <w:proofErr w:type="gramStart"/>
      <w:r w:rsidRPr="00CD0456">
        <w:rPr>
          <w:rFonts w:ascii="Calibri" w:eastAsia="標楷體" w:hAnsi="Calibri" w:hint="eastAsia"/>
          <w:bCs/>
          <w:kern w:val="0"/>
          <w:sz w:val="22"/>
        </w:rPr>
        <w:t>一</w:t>
      </w:r>
      <w:proofErr w:type="gramEnd"/>
      <w:r w:rsidRPr="00CD0456">
        <w:rPr>
          <w:rFonts w:ascii="Calibri" w:eastAsia="標楷體" w:hAnsi="Calibri" w:hint="eastAsia"/>
          <w:bCs/>
          <w:kern w:val="0"/>
          <w:sz w:val="22"/>
        </w:rPr>
        <w:t>)</w:t>
      </w:r>
      <w:r w:rsidRPr="00CD0456">
        <w:rPr>
          <w:rFonts w:ascii="Calibri" w:eastAsia="標楷體" w:hAnsi="Calibri" w:hint="eastAsia"/>
          <w:bCs/>
          <w:kern w:val="0"/>
          <w:sz w:val="22"/>
        </w:rPr>
        <w:t>教學基本義務：本項分數最高為</w:t>
      </w:r>
      <w:r w:rsidRPr="00CD0456">
        <w:rPr>
          <w:rFonts w:ascii="Calibri" w:eastAsia="標楷體" w:hAnsi="Calibri" w:hint="eastAsia"/>
          <w:bCs/>
          <w:kern w:val="0"/>
          <w:sz w:val="22"/>
        </w:rPr>
        <w:t>75</w:t>
      </w:r>
      <w:r w:rsidRPr="00CD0456">
        <w:rPr>
          <w:rFonts w:ascii="Calibri" w:eastAsia="標楷體" w:hAnsi="Calibri" w:hint="eastAsia"/>
          <w:bCs/>
          <w:kern w:val="0"/>
          <w:sz w:val="22"/>
        </w:rPr>
        <w:t>分。</w:t>
      </w:r>
    </w:p>
    <w:p w:rsidR="00CD0456" w:rsidRPr="00CD0456" w:rsidRDefault="00CD0456" w:rsidP="00CD0456">
      <w:pPr>
        <w:spacing w:line="440" w:lineRule="exact"/>
        <w:ind w:leftChars="400" w:left="1338" w:hangingChars="172" w:hanging="378"/>
        <w:rPr>
          <w:rFonts w:ascii="Calibri" w:eastAsia="標楷體" w:hAnsi="Calibri"/>
          <w:bCs/>
          <w:kern w:val="0"/>
          <w:sz w:val="22"/>
        </w:rPr>
      </w:pPr>
      <w:r w:rsidRPr="00CD0456">
        <w:rPr>
          <w:rFonts w:ascii="Calibri" w:eastAsia="標楷體" w:hAnsi="Calibri" w:hint="eastAsia"/>
          <w:bCs/>
          <w:kern w:val="0"/>
          <w:sz w:val="22"/>
        </w:rPr>
        <w:t>1</w:t>
      </w:r>
      <w:r w:rsidRPr="00CD0456">
        <w:rPr>
          <w:rFonts w:ascii="Calibri" w:eastAsia="標楷體" w:hAnsi="Calibri" w:hint="eastAsia"/>
          <w:bCs/>
          <w:kern w:val="0"/>
          <w:sz w:val="22"/>
        </w:rPr>
        <w:t>、教學年資：本項分數最高</w:t>
      </w:r>
      <w:r w:rsidRPr="00CD0456">
        <w:rPr>
          <w:rFonts w:ascii="Calibri" w:eastAsia="標楷體" w:hAnsi="Calibri" w:hint="eastAsia"/>
          <w:bCs/>
          <w:kern w:val="0"/>
          <w:sz w:val="22"/>
        </w:rPr>
        <w:t>50</w:t>
      </w:r>
      <w:r w:rsidRPr="00CD0456">
        <w:rPr>
          <w:rFonts w:ascii="Calibri" w:eastAsia="標楷體" w:hAnsi="Calibri" w:hint="eastAsia"/>
          <w:bCs/>
          <w:kern w:val="0"/>
          <w:sz w:val="22"/>
        </w:rPr>
        <w:t>分，以向系</w:t>
      </w:r>
      <w:r w:rsidRPr="00CD0456">
        <w:rPr>
          <w:rFonts w:ascii="Calibri" w:eastAsia="標楷體" w:hAnsi="Calibri" w:hint="eastAsia"/>
          <w:bCs/>
          <w:kern w:val="0"/>
          <w:sz w:val="22"/>
        </w:rPr>
        <w:t>(</w:t>
      </w:r>
      <w:r w:rsidRPr="00CD0456">
        <w:rPr>
          <w:rFonts w:ascii="Calibri" w:eastAsia="標楷體" w:hAnsi="Calibri" w:hint="eastAsia"/>
          <w:bCs/>
          <w:kern w:val="0"/>
          <w:sz w:val="22"/>
        </w:rPr>
        <w:t>所</w:t>
      </w:r>
      <w:r w:rsidRPr="00CD0456">
        <w:rPr>
          <w:rFonts w:ascii="Calibri" w:eastAsia="標楷體" w:hAnsi="Calibri" w:hint="eastAsia"/>
          <w:bCs/>
          <w:kern w:val="0"/>
          <w:sz w:val="22"/>
        </w:rPr>
        <w:t>)</w:t>
      </w:r>
      <w:r w:rsidRPr="00CD0456">
        <w:rPr>
          <w:rFonts w:ascii="Calibri" w:eastAsia="標楷體" w:hAnsi="Calibri" w:hint="eastAsia"/>
          <w:bCs/>
          <w:kern w:val="0"/>
          <w:sz w:val="22"/>
        </w:rPr>
        <w:t>提出升等申請日起，往前推算至升等前一職</w:t>
      </w:r>
      <w:proofErr w:type="gramStart"/>
      <w:r w:rsidRPr="00CD0456">
        <w:rPr>
          <w:rFonts w:ascii="Calibri" w:eastAsia="標楷體" w:hAnsi="Calibri" w:hint="eastAsia"/>
          <w:bCs/>
          <w:kern w:val="0"/>
          <w:sz w:val="22"/>
        </w:rPr>
        <w:t>級起資日</w:t>
      </w:r>
      <w:proofErr w:type="gramEnd"/>
      <w:r w:rsidRPr="00CD0456">
        <w:rPr>
          <w:rFonts w:ascii="Calibri" w:eastAsia="標楷體" w:hAnsi="Calibri" w:hint="eastAsia"/>
          <w:bCs/>
          <w:kern w:val="0"/>
          <w:sz w:val="22"/>
        </w:rPr>
        <w:t>止：</w:t>
      </w:r>
    </w:p>
    <w:p w:rsidR="00CD0456" w:rsidRPr="00CD0456" w:rsidRDefault="00CD0456" w:rsidP="00CD0456">
      <w:pPr>
        <w:spacing w:line="440" w:lineRule="exact"/>
        <w:ind w:leftChars="500" w:left="1488" w:hangingChars="131" w:hanging="288"/>
        <w:rPr>
          <w:rFonts w:ascii="Calibri" w:eastAsia="標楷體" w:hAnsi="Calibri"/>
          <w:bCs/>
          <w:kern w:val="0"/>
          <w:sz w:val="22"/>
        </w:rPr>
      </w:pPr>
      <w:r w:rsidRPr="00CD0456">
        <w:rPr>
          <w:rFonts w:ascii="Calibri" w:eastAsia="標楷體" w:hAnsi="Calibri" w:hint="eastAsia"/>
          <w:bCs/>
          <w:kern w:val="0"/>
          <w:sz w:val="22"/>
        </w:rPr>
        <w:t>(1)</w:t>
      </w:r>
      <w:r w:rsidRPr="00CD0456">
        <w:rPr>
          <w:rFonts w:ascii="Calibri" w:eastAsia="標楷體" w:hAnsi="Calibri" w:hint="eastAsia"/>
          <w:bCs/>
          <w:kern w:val="0"/>
          <w:sz w:val="22"/>
        </w:rPr>
        <w:t>本校教學年資：第一年至第三年每年</w:t>
      </w:r>
      <w:r w:rsidRPr="00CD0456">
        <w:rPr>
          <w:rFonts w:ascii="Calibri" w:eastAsia="標楷體" w:hAnsi="Calibri" w:hint="eastAsia"/>
          <w:bCs/>
          <w:kern w:val="0"/>
          <w:sz w:val="22"/>
        </w:rPr>
        <w:t>15</w:t>
      </w:r>
      <w:r w:rsidRPr="00CD0456">
        <w:rPr>
          <w:rFonts w:ascii="Calibri" w:eastAsia="標楷體" w:hAnsi="Calibri" w:hint="eastAsia"/>
          <w:bCs/>
          <w:kern w:val="0"/>
          <w:sz w:val="22"/>
        </w:rPr>
        <w:t>分，逾三年者，每增一學期加</w:t>
      </w:r>
      <w:r w:rsidRPr="00CD0456">
        <w:rPr>
          <w:rFonts w:ascii="Calibri" w:eastAsia="標楷體" w:hAnsi="Calibri" w:hint="eastAsia"/>
          <w:bCs/>
          <w:kern w:val="0"/>
          <w:sz w:val="22"/>
        </w:rPr>
        <w:t>2</w:t>
      </w:r>
      <w:r w:rsidRPr="00CD0456">
        <w:rPr>
          <w:rFonts w:ascii="Calibri" w:eastAsia="標楷體" w:hAnsi="Calibri" w:hint="eastAsia"/>
          <w:bCs/>
          <w:kern w:val="0"/>
          <w:sz w:val="22"/>
        </w:rPr>
        <w:t>分，前三年年資滿一學期、未滿</w:t>
      </w:r>
      <w:proofErr w:type="gramStart"/>
      <w:r w:rsidRPr="00CD0456">
        <w:rPr>
          <w:rFonts w:ascii="Calibri" w:eastAsia="標楷體" w:hAnsi="Calibri" w:hint="eastAsia"/>
          <w:bCs/>
          <w:kern w:val="0"/>
          <w:sz w:val="22"/>
        </w:rPr>
        <w:t>一</w:t>
      </w:r>
      <w:proofErr w:type="gramEnd"/>
      <w:r w:rsidRPr="00CD0456">
        <w:rPr>
          <w:rFonts w:ascii="Calibri" w:eastAsia="標楷體" w:hAnsi="Calibri" w:hint="eastAsia"/>
          <w:bCs/>
          <w:kern w:val="0"/>
          <w:sz w:val="22"/>
        </w:rPr>
        <w:t>學年者，依上開標準折半計算，未滿一學期者不予計分。</w:t>
      </w:r>
    </w:p>
    <w:p w:rsidR="00CD0456" w:rsidRPr="00CD0456" w:rsidRDefault="00CD0456" w:rsidP="00CD0456">
      <w:pPr>
        <w:spacing w:line="440" w:lineRule="exact"/>
        <w:ind w:leftChars="500" w:left="1200"/>
        <w:rPr>
          <w:rFonts w:ascii="Calibri" w:eastAsia="標楷體" w:hAnsi="Calibri"/>
          <w:bCs/>
          <w:kern w:val="0"/>
          <w:sz w:val="22"/>
        </w:rPr>
      </w:pPr>
      <w:r w:rsidRPr="00CD0456">
        <w:rPr>
          <w:rFonts w:ascii="Calibri" w:eastAsia="標楷體" w:hAnsi="Calibri" w:hint="eastAsia"/>
          <w:bCs/>
          <w:kern w:val="0"/>
          <w:sz w:val="22"/>
        </w:rPr>
        <w:t>(2)</w:t>
      </w:r>
      <w:r w:rsidRPr="00CD0456">
        <w:rPr>
          <w:rFonts w:ascii="Calibri" w:eastAsia="標楷體" w:hAnsi="Calibri" w:hint="eastAsia"/>
          <w:bCs/>
          <w:kern w:val="0"/>
          <w:sz w:val="22"/>
        </w:rPr>
        <w:t>他校教學年資：依上項標準折半計算，最高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4</w:t>
      </w:r>
      <w:r w:rsidRPr="00CD0456">
        <w:rPr>
          <w:rFonts w:ascii="Calibri" w:eastAsia="標楷體" w:hAnsi="Calibri" w:hint="eastAsia"/>
          <w:bCs/>
          <w:kern w:val="0"/>
          <w:sz w:val="22"/>
        </w:rPr>
        <w:t>年。</w:t>
      </w:r>
      <w:r w:rsidRPr="00CD0456">
        <w:rPr>
          <w:rFonts w:ascii="Calibri" w:eastAsia="標楷體" w:hAnsi="Calibri" w:hint="eastAsia"/>
          <w:bCs/>
          <w:kern w:val="0"/>
          <w:sz w:val="22"/>
        </w:rPr>
        <w:t xml:space="preserve"> </w:t>
      </w:r>
    </w:p>
    <w:p w:rsidR="00CD0456" w:rsidRPr="00CD0456" w:rsidRDefault="00CD0456" w:rsidP="00CD0456">
      <w:pPr>
        <w:spacing w:line="440" w:lineRule="exact"/>
        <w:ind w:leftChars="399" w:left="1339" w:hangingChars="173" w:hanging="381"/>
        <w:rPr>
          <w:rFonts w:ascii="Calibri" w:eastAsia="標楷體" w:hAnsi="Calibri"/>
          <w:bCs/>
          <w:kern w:val="0"/>
          <w:sz w:val="22"/>
        </w:rPr>
      </w:pPr>
      <w:r w:rsidRPr="00CD0456">
        <w:rPr>
          <w:rFonts w:ascii="Calibri" w:eastAsia="標楷體" w:hAnsi="Calibri" w:hint="eastAsia"/>
          <w:bCs/>
          <w:kern w:val="0"/>
          <w:sz w:val="22"/>
        </w:rPr>
        <w:t>2</w:t>
      </w:r>
      <w:r w:rsidRPr="00CD0456">
        <w:rPr>
          <w:rFonts w:ascii="Calibri" w:eastAsia="標楷體" w:hAnsi="Calibri" w:hint="eastAsia"/>
          <w:bCs/>
          <w:kern w:val="0"/>
          <w:sz w:val="22"/>
        </w:rPr>
        <w:t>、授課時數：本項分數最高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12</w:t>
      </w:r>
      <w:r w:rsidRPr="00CD0456">
        <w:rPr>
          <w:rFonts w:ascii="Calibri" w:eastAsia="標楷體" w:hAnsi="Calibri" w:hint="eastAsia"/>
          <w:bCs/>
          <w:kern w:val="0"/>
          <w:sz w:val="22"/>
        </w:rPr>
        <w:t>分。在本校任教</w:t>
      </w:r>
      <w:proofErr w:type="gramStart"/>
      <w:r w:rsidRPr="00CD0456">
        <w:rPr>
          <w:rFonts w:ascii="Calibri" w:eastAsia="標楷體" w:hAnsi="Calibri" w:hint="eastAsia"/>
          <w:bCs/>
          <w:kern w:val="0"/>
          <w:sz w:val="22"/>
        </w:rPr>
        <w:t>期間，</w:t>
      </w:r>
      <w:proofErr w:type="gramEnd"/>
      <w:r w:rsidRPr="00CD0456">
        <w:rPr>
          <w:rFonts w:ascii="Calibri" w:eastAsia="標楷體" w:hAnsi="Calibri" w:hint="eastAsia"/>
          <w:bCs/>
          <w:kern w:val="0"/>
          <w:sz w:val="22"/>
        </w:rPr>
        <w:t>升等前一職級每學期平均授課時數，每時數以</w:t>
      </w:r>
      <w:r w:rsidRPr="00CD0456">
        <w:rPr>
          <w:rFonts w:ascii="Calibri" w:eastAsia="標楷體" w:hAnsi="Calibri" w:hint="eastAsia"/>
          <w:bCs/>
          <w:kern w:val="0"/>
          <w:sz w:val="22"/>
        </w:rPr>
        <w:t>1</w:t>
      </w:r>
      <w:r w:rsidRPr="00CD0456">
        <w:rPr>
          <w:rFonts w:ascii="Calibri" w:eastAsia="標楷體" w:hAnsi="Calibri" w:hint="eastAsia"/>
          <w:bCs/>
          <w:kern w:val="0"/>
          <w:sz w:val="22"/>
        </w:rPr>
        <w:t>分計算。依本校教師授課時數與超支鐘點費核計辦法第三條與第八條核減基本授課時數者，應加回核減時數計算。</w:t>
      </w:r>
    </w:p>
    <w:p w:rsidR="00CD0456" w:rsidRPr="00CD0456" w:rsidRDefault="00CD0456" w:rsidP="00CD0456">
      <w:pPr>
        <w:spacing w:line="440" w:lineRule="exact"/>
        <w:ind w:leftChars="399" w:left="1207" w:hangingChars="113" w:hanging="249"/>
        <w:rPr>
          <w:rFonts w:ascii="Calibri" w:eastAsia="標楷體" w:hAnsi="Calibri"/>
          <w:bCs/>
          <w:kern w:val="0"/>
          <w:sz w:val="22"/>
        </w:rPr>
      </w:pPr>
      <w:r w:rsidRPr="00CD0456">
        <w:rPr>
          <w:rFonts w:ascii="Calibri" w:eastAsia="標楷體" w:hAnsi="Calibri" w:hint="eastAsia"/>
          <w:bCs/>
          <w:kern w:val="0"/>
          <w:sz w:val="22"/>
        </w:rPr>
        <w:t>3</w:t>
      </w:r>
      <w:r w:rsidRPr="00CD0456">
        <w:rPr>
          <w:rFonts w:ascii="Calibri" w:eastAsia="標楷體" w:hAnsi="Calibri" w:hint="eastAsia"/>
          <w:bCs/>
          <w:kern w:val="0"/>
          <w:sz w:val="22"/>
        </w:rPr>
        <w:t>、教務配合事項：本項分數最高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10</w:t>
      </w:r>
      <w:r w:rsidRPr="00CD0456">
        <w:rPr>
          <w:rFonts w:ascii="Calibri" w:eastAsia="標楷體" w:hAnsi="Calibri" w:hint="eastAsia"/>
          <w:bCs/>
          <w:kern w:val="0"/>
          <w:sz w:val="22"/>
        </w:rPr>
        <w:t>分。以在本校任教期間為計算基準</w:t>
      </w:r>
      <w:r w:rsidRPr="00CD0456">
        <w:rPr>
          <w:rFonts w:ascii="Calibri" w:eastAsia="標楷體" w:hAnsi="Calibri" w:hint="eastAsia"/>
          <w:bCs/>
          <w:kern w:val="0"/>
          <w:sz w:val="22"/>
        </w:rPr>
        <w:t>(</w:t>
      </w:r>
      <w:r w:rsidRPr="00CD0456">
        <w:rPr>
          <w:rFonts w:ascii="Calibri" w:eastAsia="標楷體" w:hAnsi="Calibri" w:hint="eastAsia"/>
          <w:bCs/>
          <w:kern w:val="0"/>
          <w:sz w:val="22"/>
        </w:rPr>
        <w:t>逾三年者，</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計最近三年</w:t>
      </w:r>
      <w:r w:rsidRPr="00CD0456">
        <w:rPr>
          <w:rFonts w:ascii="Calibri" w:eastAsia="標楷體" w:hAnsi="Calibri" w:hint="eastAsia"/>
          <w:bCs/>
          <w:kern w:val="0"/>
          <w:sz w:val="22"/>
        </w:rPr>
        <w:t>)</w:t>
      </w:r>
      <w:r w:rsidRPr="00CD0456">
        <w:rPr>
          <w:rFonts w:ascii="Calibri" w:eastAsia="標楷體" w:hAnsi="Calibri" w:hint="eastAsia"/>
          <w:bCs/>
          <w:kern w:val="0"/>
          <w:sz w:val="22"/>
        </w:rPr>
        <w:t>。</w:t>
      </w:r>
    </w:p>
    <w:p w:rsidR="00CD0456" w:rsidRPr="00CD0456" w:rsidRDefault="00CD0456" w:rsidP="00CD0456">
      <w:pPr>
        <w:spacing w:line="440" w:lineRule="exact"/>
        <w:ind w:leftChars="500" w:left="1488" w:hangingChars="131" w:hanging="288"/>
        <w:rPr>
          <w:rFonts w:ascii="Calibri" w:eastAsia="標楷體" w:hAnsi="Calibri"/>
          <w:bCs/>
          <w:kern w:val="0"/>
          <w:sz w:val="22"/>
        </w:rPr>
      </w:pPr>
      <w:r w:rsidRPr="00CD0456">
        <w:rPr>
          <w:rFonts w:ascii="Calibri" w:eastAsia="標楷體" w:hAnsi="Calibri" w:hint="eastAsia"/>
          <w:bCs/>
          <w:kern w:val="0"/>
          <w:sz w:val="22"/>
        </w:rPr>
        <w:t>(1)</w:t>
      </w:r>
      <w:r w:rsidRPr="00CD0456">
        <w:rPr>
          <w:rFonts w:ascii="Calibri" w:eastAsia="標楷體" w:hAnsi="Calibri" w:hint="eastAsia"/>
          <w:bCs/>
          <w:kern w:val="0"/>
          <w:sz w:val="22"/>
        </w:rPr>
        <w:t>期限內登錄學生學期成績：未逾期登錄者加</w:t>
      </w:r>
      <w:r w:rsidRPr="00CD0456">
        <w:rPr>
          <w:rFonts w:ascii="Calibri" w:eastAsia="標楷體" w:hAnsi="Calibri" w:hint="eastAsia"/>
          <w:bCs/>
          <w:kern w:val="0"/>
          <w:sz w:val="22"/>
        </w:rPr>
        <w:t>4</w:t>
      </w:r>
      <w:r w:rsidRPr="00CD0456">
        <w:rPr>
          <w:rFonts w:ascii="Calibri" w:eastAsia="標楷體" w:hAnsi="Calibri" w:hint="eastAsia"/>
          <w:bCs/>
          <w:kern w:val="0"/>
          <w:sz w:val="22"/>
        </w:rPr>
        <w:t>分，每門課程逾期登錄者，依前開</w:t>
      </w:r>
      <w:r w:rsidRPr="00CD0456">
        <w:rPr>
          <w:rFonts w:ascii="Calibri" w:eastAsia="標楷體" w:hAnsi="Calibri" w:hint="eastAsia"/>
          <w:bCs/>
          <w:kern w:val="0"/>
          <w:sz w:val="22"/>
        </w:rPr>
        <w:t>4</w:t>
      </w:r>
      <w:r w:rsidRPr="00CD0456">
        <w:rPr>
          <w:rFonts w:ascii="Calibri" w:eastAsia="標楷體" w:hAnsi="Calibri" w:hint="eastAsia"/>
          <w:bCs/>
          <w:kern w:val="0"/>
          <w:sz w:val="22"/>
        </w:rPr>
        <w:t>分標準扣減</w:t>
      </w:r>
      <w:r w:rsidRPr="00CD0456">
        <w:rPr>
          <w:rFonts w:ascii="Calibri" w:eastAsia="標楷體" w:hAnsi="Calibri" w:hint="eastAsia"/>
          <w:bCs/>
          <w:kern w:val="0"/>
          <w:sz w:val="22"/>
        </w:rPr>
        <w:t>0.5</w:t>
      </w:r>
      <w:r w:rsidRPr="00CD0456">
        <w:rPr>
          <w:rFonts w:ascii="Calibri" w:eastAsia="標楷體" w:hAnsi="Calibri" w:hint="eastAsia"/>
          <w:bCs/>
          <w:kern w:val="0"/>
          <w:sz w:val="22"/>
        </w:rPr>
        <w:t>分，</w:t>
      </w:r>
      <w:r w:rsidRPr="00CD0456">
        <w:rPr>
          <w:rFonts w:ascii="Calibri" w:eastAsia="標楷體" w:hAnsi="Calibri" w:hint="eastAsia"/>
          <w:bCs/>
          <w:kern w:val="0"/>
          <w:sz w:val="22"/>
        </w:rPr>
        <w:t>8</w:t>
      </w:r>
      <w:r w:rsidRPr="00CD0456">
        <w:rPr>
          <w:rFonts w:ascii="Calibri" w:eastAsia="標楷體" w:hAnsi="Calibri" w:hint="eastAsia"/>
          <w:bCs/>
          <w:kern w:val="0"/>
          <w:sz w:val="22"/>
        </w:rPr>
        <w:t>門以上課程逾期登錄者為</w:t>
      </w:r>
      <w:r w:rsidRPr="00CD0456">
        <w:rPr>
          <w:rFonts w:ascii="Calibri" w:eastAsia="標楷體" w:hAnsi="Calibri" w:hint="eastAsia"/>
          <w:bCs/>
          <w:kern w:val="0"/>
          <w:sz w:val="22"/>
        </w:rPr>
        <w:t>0</w:t>
      </w:r>
      <w:r w:rsidRPr="00CD0456">
        <w:rPr>
          <w:rFonts w:ascii="Calibri" w:eastAsia="標楷體" w:hAnsi="Calibri" w:hint="eastAsia"/>
          <w:bCs/>
          <w:kern w:val="0"/>
          <w:sz w:val="22"/>
        </w:rPr>
        <w:t>分。</w:t>
      </w:r>
    </w:p>
    <w:p w:rsidR="00CD0456" w:rsidRPr="00CD0456" w:rsidRDefault="00CD0456" w:rsidP="00CD0456">
      <w:pPr>
        <w:spacing w:line="440" w:lineRule="exact"/>
        <w:ind w:leftChars="500" w:left="1488" w:hangingChars="131" w:hanging="288"/>
        <w:rPr>
          <w:rFonts w:ascii="Calibri" w:eastAsia="標楷體" w:hAnsi="Calibri"/>
          <w:bCs/>
          <w:kern w:val="0"/>
          <w:sz w:val="22"/>
        </w:rPr>
      </w:pPr>
      <w:r w:rsidRPr="00CD0456">
        <w:rPr>
          <w:rFonts w:ascii="Calibri" w:eastAsia="標楷體" w:hAnsi="Calibri" w:hint="eastAsia"/>
          <w:bCs/>
          <w:kern w:val="0"/>
          <w:sz w:val="22"/>
        </w:rPr>
        <w:t>(2)</w:t>
      </w:r>
      <w:r w:rsidRPr="00CD0456">
        <w:rPr>
          <w:rFonts w:ascii="Calibri" w:eastAsia="標楷體" w:hAnsi="Calibri" w:hint="eastAsia"/>
          <w:bCs/>
          <w:kern w:val="0"/>
          <w:sz w:val="22"/>
        </w:rPr>
        <w:t>曾經提教務會議修正學生學期成績：未曾提出者加</w:t>
      </w:r>
      <w:r w:rsidRPr="00CD0456">
        <w:rPr>
          <w:rFonts w:ascii="Calibri" w:eastAsia="標楷體" w:hAnsi="Calibri" w:hint="eastAsia"/>
          <w:bCs/>
          <w:kern w:val="0"/>
          <w:sz w:val="22"/>
        </w:rPr>
        <w:t>2</w:t>
      </w:r>
      <w:r w:rsidRPr="00CD0456">
        <w:rPr>
          <w:rFonts w:ascii="Calibri" w:eastAsia="標楷體" w:hAnsi="Calibri" w:hint="eastAsia"/>
          <w:bCs/>
          <w:kern w:val="0"/>
          <w:sz w:val="22"/>
        </w:rPr>
        <w:t>分，每次提出修正者，依前開</w:t>
      </w:r>
      <w:r w:rsidRPr="00CD0456">
        <w:rPr>
          <w:rFonts w:ascii="Calibri" w:eastAsia="標楷體" w:hAnsi="Calibri" w:hint="eastAsia"/>
          <w:bCs/>
          <w:kern w:val="0"/>
          <w:sz w:val="22"/>
        </w:rPr>
        <w:t>2</w:t>
      </w:r>
      <w:r w:rsidRPr="00CD0456">
        <w:rPr>
          <w:rFonts w:ascii="Calibri" w:eastAsia="標楷體" w:hAnsi="Calibri" w:hint="eastAsia"/>
          <w:bCs/>
          <w:kern w:val="0"/>
          <w:sz w:val="22"/>
        </w:rPr>
        <w:t>分標準扣減</w:t>
      </w:r>
      <w:r w:rsidRPr="00CD0456">
        <w:rPr>
          <w:rFonts w:ascii="Calibri" w:eastAsia="標楷體" w:hAnsi="Calibri" w:hint="eastAsia"/>
          <w:bCs/>
          <w:kern w:val="0"/>
          <w:sz w:val="22"/>
        </w:rPr>
        <w:t>0.5</w:t>
      </w:r>
      <w:r w:rsidRPr="00CD0456">
        <w:rPr>
          <w:rFonts w:ascii="Calibri" w:eastAsia="標楷體" w:hAnsi="Calibri" w:hint="eastAsia"/>
          <w:bCs/>
          <w:kern w:val="0"/>
          <w:sz w:val="22"/>
        </w:rPr>
        <w:t>分，提出</w:t>
      </w:r>
      <w:r w:rsidRPr="00CD0456">
        <w:rPr>
          <w:rFonts w:ascii="Calibri" w:eastAsia="標楷體" w:hAnsi="Calibri" w:hint="eastAsia"/>
          <w:bCs/>
          <w:kern w:val="0"/>
          <w:sz w:val="22"/>
        </w:rPr>
        <w:t>4</w:t>
      </w:r>
      <w:r w:rsidRPr="00CD0456">
        <w:rPr>
          <w:rFonts w:ascii="Calibri" w:eastAsia="標楷體" w:hAnsi="Calibri" w:hint="eastAsia"/>
          <w:bCs/>
          <w:kern w:val="0"/>
          <w:sz w:val="22"/>
        </w:rPr>
        <w:t>次以上者為</w:t>
      </w:r>
      <w:r w:rsidRPr="00CD0456">
        <w:rPr>
          <w:rFonts w:ascii="Calibri" w:eastAsia="標楷體" w:hAnsi="Calibri" w:hint="eastAsia"/>
          <w:bCs/>
          <w:kern w:val="0"/>
          <w:sz w:val="22"/>
        </w:rPr>
        <w:t>0</w:t>
      </w:r>
      <w:r w:rsidRPr="00CD0456">
        <w:rPr>
          <w:rFonts w:ascii="Calibri" w:eastAsia="標楷體" w:hAnsi="Calibri" w:hint="eastAsia"/>
          <w:bCs/>
          <w:kern w:val="0"/>
          <w:sz w:val="22"/>
        </w:rPr>
        <w:t>分。</w:t>
      </w:r>
    </w:p>
    <w:p w:rsidR="00CD0456" w:rsidRPr="00CD0456" w:rsidRDefault="00CD0456" w:rsidP="00CD0456">
      <w:pPr>
        <w:spacing w:line="440" w:lineRule="exact"/>
        <w:ind w:leftChars="500" w:left="1488" w:hangingChars="131" w:hanging="288"/>
        <w:rPr>
          <w:rFonts w:ascii="Calibri" w:eastAsia="標楷體" w:hAnsi="Calibri"/>
          <w:bCs/>
          <w:kern w:val="0"/>
          <w:sz w:val="22"/>
        </w:rPr>
      </w:pPr>
      <w:r w:rsidRPr="00CD0456">
        <w:rPr>
          <w:rFonts w:ascii="Calibri" w:eastAsia="標楷體" w:hAnsi="Calibri" w:hint="eastAsia"/>
          <w:bCs/>
          <w:kern w:val="0"/>
          <w:sz w:val="22"/>
        </w:rPr>
        <w:t>(3)</w:t>
      </w:r>
      <w:r w:rsidRPr="00CD0456">
        <w:rPr>
          <w:rFonts w:ascii="Calibri" w:eastAsia="標楷體" w:hAnsi="Calibri" w:hint="eastAsia"/>
          <w:bCs/>
          <w:kern w:val="0"/>
          <w:sz w:val="22"/>
        </w:rPr>
        <w:t>期限內提出或上網登載授課課程與授課大綱：未逾期登錄者加</w:t>
      </w:r>
      <w:r w:rsidRPr="00CD0456">
        <w:rPr>
          <w:rFonts w:ascii="Calibri" w:eastAsia="標楷體" w:hAnsi="Calibri" w:hint="eastAsia"/>
          <w:bCs/>
          <w:kern w:val="0"/>
          <w:sz w:val="22"/>
        </w:rPr>
        <w:t>4</w:t>
      </w:r>
      <w:r w:rsidRPr="00CD0456">
        <w:rPr>
          <w:rFonts w:ascii="Calibri" w:eastAsia="標楷體" w:hAnsi="Calibri" w:hint="eastAsia"/>
          <w:bCs/>
          <w:kern w:val="0"/>
          <w:sz w:val="22"/>
        </w:rPr>
        <w:t>分，每門課程逾期登錄者，依前開</w:t>
      </w:r>
      <w:r w:rsidRPr="00CD0456">
        <w:rPr>
          <w:rFonts w:ascii="Calibri" w:eastAsia="標楷體" w:hAnsi="Calibri" w:hint="eastAsia"/>
          <w:bCs/>
          <w:kern w:val="0"/>
          <w:sz w:val="22"/>
        </w:rPr>
        <w:t>4</w:t>
      </w:r>
      <w:r w:rsidRPr="00CD0456">
        <w:rPr>
          <w:rFonts w:ascii="Calibri" w:eastAsia="標楷體" w:hAnsi="Calibri" w:hint="eastAsia"/>
          <w:bCs/>
          <w:kern w:val="0"/>
          <w:sz w:val="22"/>
        </w:rPr>
        <w:t>分標準扣減</w:t>
      </w:r>
      <w:r w:rsidRPr="00CD0456">
        <w:rPr>
          <w:rFonts w:ascii="Calibri" w:eastAsia="標楷體" w:hAnsi="Calibri" w:hint="eastAsia"/>
          <w:bCs/>
          <w:kern w:val="0"/>
          <w:sz w:val="22"/>
        </w:rPr>
        <w:t>0.5</w:t>
      </w:r>
      <w:r w:rsidRPr="00CD0456">
        <w:rPr>
          <w:rFonts w:ascii="Calibri" w:eastAsia="標楷體" w:hAnsi="Calibri" w:hint="eastAsia"/>
          <w:bCs/>
          <w:kern w:val="0"/>
          <w:sz w:val="22"/>
        </w:rPr>
        <w:t>分，</w:t>
      </w:r>
      <w:r w:rsidRPr="00CD0456">
        <w:rPr>
          <w:rFonts w:ascii="Calibri" w:eastAsia="標楷體" w:hAnsi="Calibri" w:hint="eastAsia"/>
          <w:bCs/>
          <w:kern w:val="0"/>
          <w:sz w:val="22"/>
        </w:rPr>
        <w:t>8</w:t>
      </w:r>
      <w:r w:rsidRPr="00CD0456">
        <w:rPr>
          <w:rFonts w:ascii="Calibri" w:eastAsia="標楷體" w:hAnsi="Calibri" w:hint="eastAsia"/>
          <w:bCs/>
          <w:kern w:val="0"/>
          <w:sz w:val="22"/>
        </w:rPr>
        <w:t>門以上課程逾期登錄者為</w:t>
      </w:r>
      <w:r w:rsidRPr="00CD0456">
        <w:rPr>
          <w:rFonts w:ascii="Calibri" w:eastAsia="標楷體" w:hAnsi="Calibri" w:hint="eastAsia"/>
          <w:bCs/>
          <w:kern w:val="0"/>
          <w:sz w:val="22"/>
        </w:rPr>
        <w:t>0</w:t>
      </w:r>
      <w:r w:rsidRPr="00CD0456">
        <w:rPr>
          <w:rFonts w:ascii="Calibri" w:eastAsia="標楷體" w:hAnsi="Calibri" w:hint="eastAsia"/>
          <w:bCs/>
          <w:kern w:val="0"/>
          <w:sz w:val="22"/>
        </w:rPr>
        <w:t>分。</w:t>
      </w:r>
    </w:p>
    <w:p w:rsidR="00CD0456" w:rsidRPr="00CD0456" w:rsidRDefault="00CD0456" w:rsidP="00CD0456">
      <w:pPr>
        <w:spacing w:line="440" w:lineRule="exact"/>
        <w:ind w:leftChars="500" w:left="1488" w:hangingChars="131" w:hanging="288"/>
        <w:rPr>
          <w:rFonts w:ascii="Calibri" w:eastAsia="標楷體" w:hAnsi="Calibri"/>
          <w:bCs/>
          <w:kern w:val="0"/>
          <w:sz w:val="22"/>
        </w:rPr>
      </w:pPr>
      <w:r w:rsidRPr="00CD0456">
        <w:rPr>
          <w:rFonts w:ascii="Calibri" w:eastAsia="標楷體" w:hAnsi="Calibri" w:hint="eastAsia"/>
          <w:bCs/>
          <w:kern w:val="0"/>
          <w:sz w:val="22"/>
        </w:rPr>
        <w:t>(4)</w:t>
      </w:r>
      <w:r w:rsidRPr="00CD0456">
        <w:rPr>
          <w:rFonts w:ascii="Calibri" w:eastAsia="標楷體" w:hAnsi="Calibri" w:hint="eastAsia"/>
          <w:bCs/>
          <w:kern w:val="0"/>
          <w:sz w:val="22"/>
        </w:rPr>
        <w:t>期限內完成期中預警課程之登錄：依期登錄者加</w:t>
      </w:r>
      <w:r w:rsidRPr="00CD0456">
        <w:rPr>
          <w:rFonts w:ascii="Calibri" w:eastAsia="標楷體" w:hAnsi="Calibri" w:hint="eastAsia"/>
          <w:bCs/>
          <w:kern w:val="0"/>
          <w:sz w:val="22"/>
        </w:rPr>
        <w:t>5</w:t>
      </w:r>
      <w:r w:rsidRPr="00CD0456">
        <w:rPr>
          <w:rFonts w:ascii="Calibri" w:eastAsia="標楷體" w:hAnsi="Calibri" w:hint="eastAsia"/>
          <w:bCs/>
          <w:kern w:val="0"/>
          <w:sz w:val="22"/>
        </w:rPr>
        <w:t>分，每門課程逾期登錄者，依前開</w:t>
      </w:r>
      <w:r w:rsidRPr="00CD0456">
        <w:rPr>
          <w:rFonts w:ascii="Calibri" w:eastAsia="標楷體" w:hAnsi="Calibri" w:hint="eastAsia"/>
          <w:bCs/>
          <w:kern w:val="0"/>
          <w:sz w:val="22"/>
        </w:rPr>
        <w:t>5</w:t>
      </w:r>
      <w:r w:rsidRPr="00CD0456">
        <w:rPr>
          <w:rFonts w:ascii="Calibri" w:eastAsia="標楷體" w:hAnsi="Calibri" w:hint="eastAsia"/>
          <w:bCs/>
          <w:kern w:val="0"/>
          <w:sz w:val="22"/>
        </w:rPr>
        <w:t>分標準扣減</w:t>
      </w:r>
      <w:r w:rsidRPr="00CD0456">
        <w:rPr>
          <w:rFonts w:ascii="Calibri" w:eastAsia="標楷體" w:hAnsi="Calibri" w:hint="eastAsia"/>
          <w:bCs/>
          <w:kern w:val="0"/>
          <w:sz w:val="22"/>
        </w:rPr>
        <w:t>0.5</w:t>
      </w:r>
      <w:r w:rsidRPr="00CD0456">
        <w:rPr>
          <w:rFonts w:ascii="Calibri" w:eastAsia="標楷體" w:hAnsi="Calibri" w:hint="eastAsia"/>
          <w:bCs/>
          <w:kern w:val="0"/>
          <w:sz w:val="22"/>
        </w:rPr>
        <w:t>分，</w:t>
      </w:r>
      <w:proofErr w:type="gramStart"/>
      <w:r w:rsidRPr="00CD0456">
        <w:rPr>
          <w:rFonts w:ascii="Calibri" w:eastAsia="標楷體" w:hAnsi="Calibri" w:hint="eastAsia"/>
          <w:bCs/>
          <w:kern w:val="0"/>
          <w:sz w:val="22"/>
        </w:rPr>
        <w:t>扣至</w:t>
      </w:r>
      <w:r w:rsidRPr="00CD0456">
        <w:rPr>
          <w:rFonts w:ascii="Calibri" w:eastAsia="標楷體" w:hAnsi="Calibri" w:hint="eastAsia"/>
          <w:bCs/>
          <w:kern w:val="0"/>
          <w:sz w:val="22"/>
        </w:rPr>
        <w:t>0</w:t>
      </w:r>
      <w:r w:rsidRPr="00CD0456">
        <w:rPr>
          <w:rFonts w:ascii="Calibri" w:eastAsia="標楷體" w:hAnsi="Calibri" w:hint="eastAsia"/>
          <w:bCs/>
          <w:kern w:val="0"/>
          <w:sz w:val="22"/>
        </w:rPr>
        <w:t>分</w:t>
      </w:r>
      <w:proofErr w:type="gramEnd"/>
      <w:r w:rsidRPr="00CD0456">
        <w:rPr>
          <w:rFonts w:ascii="Calibri" w:eastAsia="標楷體" w:hAnsi="Calibri" w:hint="eastAsia"/>
          <w:bCs/>
          <w:kern w:val="0"/>
          <w:sz w:val="22"/>
        </w:rPr>
        <w:t>為止。</w:t>
      </w:r>
    </w:p>
    <w:p w:rsidR="00CD0456" w:rsidRPr="00CD0456" w:rsidRDefault="00CD0456" w:rsidP="00CD0456">
      <w:pPr>
        <w:spacing w:line="440" w:lineRule="exact"/>
        <w:ind w:leftChars="400" w:left="1338" w:hangingChars="172" w:hanging="378"/>
        <w:rPr>
          <w:rFonts w:ascii="Calibri" w:eastAsia="標楷體" w:hAnsi="Calibri"/>
          <w:bCs/>
          <w:kern w:val="0"/>
          <w:sz w:val="22"/>
        </w:rPr>
      </w:pPr>
      <w:r w:rsidRPr="00CD0456">
        <w:rPr>
          <w:rFonts w:ascii="Calibri" w:eastAsia="標楷體" w:hAnsi="Calibri" w:hint="eastAsia"/>
          <w:bCs/>
          <w:kern w:val="0"/>
          <w:sz w:val="22"/>
        </w:rPr>
        <w:t>4</w:t>
      </w:r>
      <w:r w:rsidRPr="00CD0456">
        <w:rPr>
          <w:rFonts w:ascii="Calibri" w:eastAsia="標楷體" w:hAnsi="Calibri" w:hint="eastAsia"/>
          <w:bCs/>
          <w:kern w:val="0"/>
          <w:sz w:val="22"/>
        </w:rPr>
        <w:t>、教學意見調查：本項分數最高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10</w:t>
      </w:r>
      <w:r w:rsidRPr="00CD0456">
        <w:rPr>
          <w:rFonts w:ascii="Calibri" w:eastAsia="標楷體" w:hAnsi="Calibri" w:hint="eastAsia"/>
          <w:bCs/>
          <w:kern w:val="0"/>
          <w:sz w:val="22"/>
        </w:rPr>
        <w:t>分。以在本校任教期間為計算基準，</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計最近三年各學期所有課程之教學意見調查的平均分數，任教未滿三年者，以實際任教期間平均分數計。</w:t>
      </w:r>
    </w:p>
    <w:p w:rsidR="00CD0456" w:rsidRPr="00CD0456" w:rsidRDefault="00CD0456" w:rsidP="00CD0456">
      <w:pPr>
        <w:spacing w:line="440" w:lineRule="exact"/>
        <w:ind w:leftChars="500" w:left="1578" w:hangingChars="172" w:hanging="378"/>
        <w:rPr>
          <w:rFonts w:ascii="Calibri" w:eastAsia="標楷體" w:hAnsi="Calibri"/>
          <w:bCs/>
          <w:kern w:val="0"/>
          <w:sz w:val="22"/>
        </w:rPr>
      </w:pPr>
      <w:r w:rsidRPr="00CD0456">
        <w:rPr>
          <w:rFonts w:ascii="Calibri" w:eastAsia="標楷體" w:hAnsi="Calibri" w:hint="eastAsia"/>
          <w:bCs/>
          <w:kern w:val="0"/>
          <w:sz w:val="22"/>
        </w:rPr>
        <w:t>(1)</w:t>
      </w:r>
      <w:r w:rsidRPr="00CD0456">
        <w:rPr>
          <w:rFonts w:ascii="Calibri" w:eastAsia="標楷體" w:hAnsi="Calibri" w:hint="eastAsia"/>
          <w:bCs/>
          <w:kern w:val="0"/>
          <w:sz w:val="22"/>
        </w:rPr>
        <w:t>平均分數達</w:t>
      </w:r>
      <w:r w:rsidRPr="00CD0456">
        <w:rPr>
          <w:rFonts w:ascii="Calibri" w:eastAsia="標楷體" w:hAnsi="Calibri" w:hint="eastAsia"/>
          <w:bCs/>
          <w:kern w:val="0"/>
          <w:sz w:val="22"/>
        </w:rPr>
        <w:t>3.5</w:t>
      </w:r>
      <w:r w:rsidRPr="00CD0456">
        <w:rPr>
          <w:rFonts w:ascii="Calibri" w:eastAsia="標楷體" w:hAnsi="Calibri" w:hint="eastAsia"/>
          <w:bCs/>
          <w:kern w:val="0"/>
          <w:sz w:val="22"/>
        </w:rPr>
        <w:t>分以上者，依其平均分數乘以</w:t>
      </w:r>
      <w:r w:rsidRPr="00CD0456">
        <w:rPr>
          <w:rFonts w:ascii="Calibri" w:eastAsia="標楷體" w:hAnsi="Calibri" w:hint="eastAsia"/>
          <w:bCs/>
          <w:kern w:val="0"/>
          <w:sz w:val="22"/>
        </w:rPr>
        <w:t>2</w:t>
      </w:r>
      <w:r w:rsidRPr="00CD0456">
        <w:rPr>
          <w:rFonts w:ascii="Calibri" w:eastAsia="標楷體" w:hAnsi="Calibri" w:hint="eastAsia"/>
          <w:bCs/>
          <w:kern w:val="0"/>
          <w:sz w:val="22"/>
        </w:rPr>
        <w:t>計算。</w:t>
      </w:r>
    </w:p>
    <w:p w:rsidR="00CD0456" w:rsidRPr="00CD0456" w:rsidRDefault="00CD0456" w:rsidP="00CD0456">
      <w:pPr>
        <w:spacing w:line="440" w:lineRule="exact"/>
        <w:ind w:leftChars="500" w:left="1578" w:hangingChars="172" w:hanging="378"/>
        <w:rPr>
          <w:rFonts w:ascii="Calibri" w:eastAsia="標楷體" w:hAnsi="Calibri"/>
          <w:bCs/>
          <w:kern w:val="0"/>
          <w:sz w:val="22"/>
        </w:rPr>
      </w:pPr>
      <w:r w:rsidRPr="00CD0456">
        <w:rPr>
          <w:rFonts w:ascii="Calibri" w:eastAsia="標楷體" w:hAnsi="Calibri" w:hint="eastAsia"/>
          <w:bCs/>
          <w:kern w:val="0"/>
          <w:sz w:val="22"/>
        </w:rPr>
        <w:t>(2)</w:t>
      </w:r>
      <w:r w:rsidRPr="00CD0456">
        <w:rPr>
          <w:rFonts w:ascii="Calibri" w:eastAsia="標楷體" w:hAnsi="Calibri" w:hint="eastAsia"/>
          <w:bCs/>
          <w:kern w:val="0"/>
          <w:sz w:val="22"/>
        </w:rPr>
        <w:t>平均分數</w:t>
      </w:r>
      <w:r w:rsidRPr="00CD0456">
        <w:rPr>
          <w:rFonts w:ascii="Calibri" w:eastAsia="標楷體" w:hAnsi="Calibri" w:hint="eastAsia"/>
          <w:bCs/>
          <w:kern w:val="0"/>
          <w:sz w:val="22"/>
        </w:rPr>
        <w:t>3.0</w:t>
      </w:r>
      <w:r w:rsidRPr="00CD0456">
        <w:rPr>
          <w:rFonts w:ascii="Calibri" w:eastAsia="標楷體" w:hAnsi="Calibri" w:hint="eastAsia"/>
          <w:bCs/>
          <w:kern w:val="0"/>
          <w:sz w:val="22"/>
        </w:rPr>
        <w:t>分以上未達</w:t>
      </w:r>
      <w:r w:rsidRPr="00CD0456">
        <w:rPr>
          <w:rFonts w:ascii="Calibri" w:eastAsia="標楷體" w:hAnsi="Calibri" w:hint="eastAsia"/>
          <w:bCs/>
          <w:kern w:val="0"/>
          <w:sz w:val="22"/>
        </w:rPr>
        <w:t>3.5</w:t>
      </w:r>
      <w:r w:rsidRPr="00CD0456">
        <w:rPr>
          <w:rFonts w:ascii="Calibri" w:eastAsia="標楷體" w:hAnsi="Calibri" w:hint="eastAsia"/>
          <w:bCs/>
          <w:kern w:val="0"/>
          <w:sz w:val="22"/>
        </w:rPr>
        <w:t>分者，不計分。</w:t>
      </w:r>
    </w:p>
    <w:p w:rsidR="00CD0456" w:rsidRPr="00CD0456" w:rsidRDefault="00CD0456" w:rsidP="00CD0456">
      <w:pPr>
        <w:spacing w:line="440" w:lineRule="exact"/>
        <w:ind w:leftChars="500" w:left="1578" w:hangingChars="172" w:hanging="378"/>
        <w:rPr>
          <w:rFonts w:ascii="Calibri" w:eastAsia="標楷體" w:hAnsi="Calibri"/>
          <w:bCs/>
          <w:kern w:val="0"/>
          <w:sz w:val="22"/>
        </w:rPr>
      </w:pPr>
      <w:r w:rsidRPr="00CD0456">
        <w:rPr>
          <w:rFonts w:ascii="Calibri" w:eastAsia="標楷體" w:hAnsi="Calibri" w:hint="eastAsia"/>
          <w:bCs/>
          <w:kern w:val="0"/>
          <w:sz w:val="22"/>
        </w:rPr>
        <w:t>(3)</w:t>
      </w:r>
      <w:r w:rsidRPr="00CD0456">
        <w:rPr>
          <w:rFonts w:ascii="Calibri" w:eastAsia="標楷體" w:hAnsi="Calibri" w:hint="eastAsia"/>
          <w:bCs/>
          <w:kern w:val="0"/>
          <w:sz w:val="22"/>
        </w:rPr>
        <w:t>平均分數未達</w:t>
      </w:r>
      <w:r w:rsidRPr="00CD0456">
        <w:rPr>
          <w:rFonts w:ascii="Calibri" w:eastAsia="標楷體" w:hAnsi="Calibri" w:hint="eastAsia"/>
          <w:bCs/>
          <w:kern w:val="0"/>
          <w:sz w:val="22"/>
        </w:rPr>
        <w:t>3.0</w:t>
      </w:r>
      <w:r w:rsidRPr="00CD0456">
        <w:rPr>
          <w:rFonts w:ascii="Calibri" w:eastAsia="標楷體" w:hAnsi="Calibri" w:hint="eastAsia"/>
          <w:bCs/>
          <w:kern w:val="0"/>
          <w:sz w:val="22"/>
        </w:rPr>
        <w:t>分或有連續</w:t>
      </w:r>
      <w:proofErr w:type="gramStart"/>
      <w:r w:rsidRPr="00CD0456">
        <w:rPr>
          <w:rFonts w:ascii="Calibri" w:eastAsia="標楷體" w:hAnsi="Calibri" w:hint="eastAsia"/>
          <w:bCs/>
          <w:kern w:val="0"/>
          <w:sz w:val="22"/>
        </w:rPr>
        <w:t>三</w:t>
      </w:r>
      <w:proofErr w:type="gramEnd"/>
      <w:r w:rsidRPr="00CD0456">
        <w:rPr>
          <w:rFonts w:ascii="Calibri" w:eastAsia="標楷體" w:hAnsi="Calibri" w:hint="eastAsia"/>
          <w:bCs/>
          <w:kern w:val="0"/>
          <w:sz w:val="22"/>
        </w:rPr>
        <w:t>學期平均分數未達</w:t>
      </w:r>
      <w:r w:rsidRPr="00CD0456">
        <w:rPr>
          <w:rFonts w:ascii="Calibri" w:eastAsia="標楷體" w:hAnsi="Calibri" w:hint="eastAsia"/>
          <w:bCs/>
          <w:kern w:val="0"/>
          <w:sz w:val="22"/>
        </w:rPr>
        <w:t>3.5</w:t>
      </w:r>
      <w:r w:rsidRPr="00CD0456">
        <w:rPr>
          <w:rFonts w:ascii="Calibri" w:eastAsia="標楷體" w:hAnsi="Calibri" w:hint="eastAsia"/>
          <w:bCs/>
          <w:kern w:val="0"/>
          <w:sz w:val="22"/>
        </w:rPr>
        <w:t>分者，扣教學基本義務項目總成績</w:t>
      </w:r>
      <w:r w:rsidRPr="00CD0456">
        <w:rPr>
          <w:rFonts w:ascii="Calibri" w:eastAsia="標楷體" w:hAnsi="Calibri" w:hint="eastAsia"/>
          <w:bCs/>
          <w:kern w:val="0"/>
          <w:sz w:val="22"/>
        </w:rPr>
        <w:t>5</w:t>
      </w:r>
      <w:r w:rsidRPr="00CD0456">
        <w:rPr>
          <w:rFonts w:ascii="Calibri" w:eastAsia="標楷體" w:hAnsi="Calibri" w:hint="eastAsia"/>
          <w:bCs/>
          <w:kern w:val="0"/>
          <w:sz w:val="22"/>
        </w:rPr>
        <w:t>分。</w:t>
      </w:r>
    </w:p>
    <w:p w:rsidR="00CD0456" w:rsidRPr="00CD0456" w:rsidRDefault="00CD0456" w:rsidP="00CD0456">
      <w:pPr>
        <w:spacing w:line="440" w:lineRule="exact"/>
        <w:ind w:leftChars="500" w:left="1578" w:hangingChars="172" w:hanging="378"/>
        <w:rPr>
          <w:rFonts w:ascii="Calibri" w:eastAsia="標楷體" w:hAnsi="Calibri"/>
          <w:bCs/>
          <w:kern w:val="0"/>
          <w:sz w:val="22"/>
        </w:rPr>
      </w:pPr>
      <w:r w:rsidRPr="00CD0456">
        <w:rPr>
          <w:rFonts w:ascii="Calibri" w:eastAsia="標楷體" w:hAnsi="Calibri" w:hint="eastAsia"/>
          <w:bCs/>
          <w:kern w:val="0"/>
          <w:sz w:val="22"/>
        </w:rPr>
        <w:lastRenderedPageBreak/>
        <w:t>(4)</w:t>
      </w:r>
      <w:r w:rsidRPr="00CD0456">
        <w:rPr>
          <w:rFonts w:ascii="Calibri" w:eastAsia="標楷體" w:hAnsi="Calibri" w:hint="eastAsia"/>
          <w:bCs/>
          <w:kern w:val="0"/>
          <w:sz w:val="22"/>
        </w:rPr>
        <w:t>本校教學評鑑辦法第五條所列之課程，不列入教學意見調查分數之計算。</w:t>
      </w:r>
    </w:p>
    <w:p w:rsidR="00CD0456" w:rsidRPr="00CD0456" w:rsidRDefault="00CD0456" w:rsidP="00CD0456">
      <w:pPr>
        <w:spacing w:line="440" w:lineRule="exact"/>
        <w:ind w:leftChars="300" w:left="720"/>
        <w:rPr>
          <w:rFonts w:ascii="Calibri" w:eastAsia="標楷體" w:hAnsi="Calibri"/>
          <w:bCs/>
          <w:kern w:val="0"/>
          <w:sz w:val="22"/>
        </w:rPr>
      </w:pPr>
      <w:r w:rsidRPr="00CD0456">
        <w:rPr>
          <w:rFonts w:ascii="Calibri" w:eastAsia="標楷體" w:hAnsi="Calibri" w:hint="eastAsia"/>
          <w:bCs/>
          <w:kern w:val="0"/>
          <w:sz w:val="22"/>
        </w:rPr>
        <w:t>(</w:t>
      </w:r>
      <w:r w:rsidRPr="00CD0456">
        <w:rPr>
          <w:rFonts w:ascii="Calibri" w:eastAsia="標楷體" w:hAnsi="Calibri" w:hint="eastAsia"/>
          <w:bCs/>
          <w:kern w:val="0"/>
          <w:sz w:val="22"/>
        </w:rPr>
        <w:t>二</w:t>
      </w:r>
      <w:r w:rsidRPr="00CD0456">
        <w:rPr>
          <w:rFonts w:ascii="Calibri" w:eastAsia="標楷體" w:hAnsi="Calibri" w:hint="eastAsia"/>
          <w:bCs/>
          <w:kern w:val="0"/>
          <w:sz w:val="22"/>
        </w:rPr>
        <w:t>)</w:t>
      </w:r>
      <w:r w:rsidRPr="00CD0456">
        <w:rPr>
          <w:rFonts w:ascii="Calibri" w:eastAsia="標楷體" w:hAnsi="Calibri" w:hint="eastAsia"/>
          <w:bCs/>
          <w:kern w:val="0"/>
          <w:sz w:val="22"/>
        </w:rPr>
        <w:t>一般教學貢獻：本項分數最高為</w:t>
      </w:r>
      <w:r w:rsidRPr="00CD0456">
        <w:rPr>
          <w:rFonts w:ascii="Calibri" w:eastAsia="標楷體" w:hAnsi="Calibri" w:hint="eastAsia"/>
          <w:bCs/>
          <w:kern w:val="0"/>
          <w:sz w:val="22"/>
        </w:rPr>
        <w:t>50</w:t>
      </w:r>
      <w:r w:rsidRPr="00CD0456">
        <w:rPr>
          <w:rFonts w:ascii="Calibri" w:eastAsia="標楷體" w:hAnsi="Calibri" w:hint="eastAsia"/>
          <w:bCs/>
          <w:kern w:val="0"/>
          <w:sz w:val="22"/>
        </w:rPr>
        <w:t>分。</w:t>
      </w:r>
    </w:p>
    <w:p w:rsidR="00CD0456" w:rsidRPr="00CD0456" w:rsidRDefault="00CD0456" w:rsidP="00CD0456">
      <w:pPr>
        <w:spacing w:line="440" w:lineRule="exact"/>
        <w:ind w:leftChars="399" w:left="1207" w:hangingChars="113" w:hanging="249"/>
        <w:rPr>
          <w:rFonts w:ascii="Calibri" w:eastAsia="標楷體" w:hAnsi="Calibri"/>
          <w:bCs/>
          <w:kern w:val="0"/>
          <w:sz w:val="22"/>
        </w:rPr>
      </w:pPr>
      <w:r w:rsidRPr="00CD0456">
        <w:rPr>
          <w:rFonts w:ascii="Calibri" w:eastAsia="標楷體" w:hAnsi="Calibri" w:hint="eastAsia"/>
          <w:bCs/>
          <w:kern w:val="0"/>
          <w:sz w:val="22"/>
        </w:rPr>
        <w:t>1</w:t>
      </w:r>
      <w:r w:rsidRPr="00CD0456">
        <w:rPr>
          <w:rFonts w:ascii="Calibri" w:eastAsia="標楷體" w:hAnsi="Calibri" w:hint="eastAsia"/>
          <w:bCs/>
          <w:kern w:val="0"/>
          <w:sz w:val="22"/>
        </w:rPr>
        <w:t>、支援開設通識及大</w:t>
      </w:r>
      <w:proofErr w:type="gramStart"/>
      <w:r w:rsidRPr="00CD0456">
        <w:rPr>
          <w:rFonts w:ascii="Calibri" w:eastAsia="標楷體" w:hAnsi="Calibri" w:hint="eastAsia"/>
          <w:bCs/>
          <w:kern w:val="0"/>
          <w:sz w:val="22"/>
        </w:rPr>
        <w:t>一</w:t>
      </w:r>
      <w:proofErr w:type="gramEnd"/>
      <w:r w:rsidRPr="00CD0456">
        <w:rPr>
          <w:rFonts w:ascii="Calibri" w:eastAsia="標楷體" w:hAnsi="Calibri" w:hint="eastAsia"/>
          <w:bCs/>
          <w:kern w:val="0"/>
          <w:sz w:val="22"/>
        </w:rPr>
        <w:t>英文課程：最高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5</w:t>
      </w:r>
      <w:r w:rsidRPr="00CD0456">
        <w:rPr>
          <w:rFonts w:ascii="Calibri" w:eastAsia="標楷體" w:hAnsi="Calibri" w:hint="eastAsia"/>
          <w:bCs/>
          <w:kern w:val="0"/>
          <w:sz w:val="22"/>
        </w:rPr>
        <w:t>分。在本校任教</w:t>
      </w:r>
      <w:proofErr w:type="gramStart"/>
      <w:r w:rsidRPr="00CD0456">
        <w:rPr>
          <w:rFonts w:ascii="Calibri" w:eastAsia="標楷體" w:hAnsi="Calibri" w:hint="eastAsia"/>
          <w:bCs/>
          <w:kern w:val="0"/>
          <w:sz w:val="22"/>
        </w:rPr>
        <w:t>期間，</w:t>
      </w:r>
      <w:proofErr w:type="gramEnd"/>
      <w:r w:rsidRPr="00CD0456">
        <w:rPr>
          <w:rFonts w:ascii="Calibri" w:eastAsia="標楷體" w:hAnsi="Calibri" w:hint="eastAsia"/>
          <w:bCs/>
          <w:kern w:val="0"/>
          <w:sz w:val="22"/>
        </w:rPr>
        <w:t>升等前一職級每學期平均授課課程，每一學期開一門加</w:t>
      </w:r>
      <w:r w:rsidRPr="00CD0456">
        <w:rPr>
          <w:rFonts w:ascii="Calibri" w:eastAsia="標楷體" w:hAnsi="Calibri" w:hint="eastAsia"/>
          <w:bCs/>
          <w:kern w:val="0"/>
          <w:sz w:val="22"/>
        </w:rPr>
        <w:t>1</w:t>
      </w:r>
      <w:r w:rsidRPr="00CD0456">
        <w:rPr>
          <w:rFonts w:ascii="Calibri" w:eastAsia="標楷體" w:hAnsi="Calibri" w:hint="eastAsia"/>
          <w:bCs/>
          <w:kern w:val="0"/>
          <w:sz w:val="22"/>
        </w:rPr>
        <w:t>分，多</w:t>
      </w:r>
      <w:proofErr w:type="gramStart"/>
      <w:r w:rsidRPr="00CD0456">
        <w:rPr>
          <w:rFonts w:ascii="Calibri" w:eastAsia="標楷體" w:hAnsi="Calibri" w:hint="eastAsia"/>
          <w:bCs/>
          <w:kern w:val="0"/>
          <w:sz w:val="22"/>
        </w:rPr>
        <w:t>人合授一門</w:t>
      </w:r>
      <w:proofErr w:type="gramEnd"/>
      <w:r w:rsidRPr="00CD0456">
        <w:rPr>
          <w:rFonts w:ascii="Calibri" w:eastAsia="標楷體" w:hAnsi="Calibri" w:hint="eastAsia"/>
          <w:bCs/>
          <w:kern w:val="0"/>
          <w:sz w:val="22"/>
        </w:rPr>
        <w:t>則平均之。</w:t>
      </w:r>
      <w:proofErr w:type="gramStart"/>
      <w:r w:rsidRPr="00CD0456">
        <w:rPr>
          <w:rFonts w:ascii="Calibri" w:eastAsia="標楷體" w:hAnsi="Calibri" w:hint="eastAsia"/>
          <w:bCs/>
          <w:kern w:val="0"/>
          <w:sz w:val="22"/>
        </w:rPr>
        <w:t>惟通識</w:t>
      </w:r>
      <w:proofErr w:type="gramEnd"/>
      <w:r w:rsidRPr="00CD0456">
        <w:rPr>
          <w:rFonts w:ascii="Calibri" w:eastAsia="標楷體" w:hAnsi="Calibri" w:hint="eastAsia"/>
          <w:bCs/>
          <w:kern w:val="0"/>
          <w:sz w:val="22"/>
        </w:rPr>
        <w:t>教育中心專任教師教授通識課程及大</w:t>
      </w:r>
      <w:proofErr w:type="gramStart"/>
      <w:r w:rsidRPr="00CD0456">
        <w:rPr>
          <w:rFonts w:ascii="Calibri" w:eastAsia="標楷體" w:hAnsi="Calibri" w:hint="eastAsia"/>
          <w:bCs/>
          <w:kern w:val="0"/>
          <w:sz w:val="22"/>
        </w:rPr>
        <w:t>一</w:t>
      </w:r>
      <w:proofErr w:type="gramEnd"/>
      <w:r w:rsidRPr="00CD0456">
        <w:rPr>
          <w:rFonts w:ascii="Calibri" w:eastAsia="標楷體" w:hAnsi="Calibri" w:hint="eastAsia"/>
          <w:bCs/>
          <w:kern w:val="0"/>
          <w:sz w:val="22"/>
        </w:rPr>
        <w:t>英文課程者不加分。</w:t>
      </w:r>
    </w:p>
    <w:p w:rsidR="00CD0456" w:rsidRPr="00CD0456" w:rsidRDefault="00CD0456" w:rsidP="00CD0456">
      <w:pPr>
        <w:spacing w:line="440" w:lineRule="exact"/>
        <w:ind w:leftChars="399" w:left="1207" w:hangingChars="113" w:hanging="249"/>
        <w:rPr>
          <w:rFonts w:ascii="Calibri" w:eastAsia="標楷體" w:hAnsi="Calibri"/>
          <w:bCs/>
          <w:kern w:val="0"/>
          <w:sz w:val="22"/>
        </w:rPr>
      </w:pPr>
      <w:r w:rsidRPr="00CD0456">
        <w:rPr>
          <w:rFonts w:ascii="Calibri" w:eastAsia="標楷體" w:hAnsi="Calibri" w:hint="eastAsia"/>
          <w:bCs/>
          <w:kern w:val="0"/>
          <w:sz w:val="22"/>
        </w:rPr>
        <w:t>2</w:t>
      </w:r>
      <w:r w:rsidRPr="00CD0456">
        <w:rPr>
          <w:rFonts w:ascii="Calibri" w:eastAsia="標楷體" w:hAnsi="Calibri" w:hint="eastAsia"/>
          <w:bCs/>
          <w:kern w:val="0"/>
          <w:sz w:val="22"/>
        </w:rPr>
        <w:t>、全英語授課課程：最多加至</w:t>
      </w:r>
      <w:r w:rsidRPr="00CD0456">
        <w:rPr>
          <w:rFonts w:ascii="Calibri" w:eastAsia="標楷體" w:hAnsi="Calibri" w:hint="eastAsia"/>
          <w:bCs/>
          <w:kern w:val="0"/>
          <w:sz w:val="22"/>
        </w:rPr>
        <w:t>5</w:t>
      </w:r>
      <w:r w:rsidRPr="00CD0456">
        <w:rPr>
          <w:rFonts w:ascii="Calibri" w:eastAsia="標楷體" w:hAnsi="Calibri" w:hint="eastAsia"/>
          <w:bCs/>
          <w:kern w:val="0"/>
          <w:sz w:val="22"/>
        </w:rPr>
        <w:t>分。未獲本校英語授課補助之全英語授課課程，每門課程加</w:t>
      </w:r>
      <w:r w:rsidRPr="00CD0456">
        <w:rPr>
          <w:rFonts w:ascii="Calibri" w:eastAsia="標楷體" w:hAnsi="Calibri" w:hint="eastAsia"/>
          <w:bCs/>
          <w:kern w:val="0"/>
          <w:sz w:val="22"/>
        </w:rPr>
        <w:t>1</w:t>
      </w:r>
      <w:r w:rsidRPr="00CD0456">
        <w:rPr>
          <w:rFonts w:ascii="Calibri" w:eastAsia="標楷體" w:hAnsi="Calibri" w:hint="eastAsia"/>
          <w:bCs/>
          <w:kern w:val="0"/>
          <w:sz w:val="22"/>
        </w:rPr>
        <w:t>分；曾獲本校英語授課補助之全英語授課課程，每門課程加</w:t>
      </w:r>
      <w:r w:rsidRPr="00CD0456">
        <w:rPr>
          <w:rFonts w:ascii="Calibri" w:eastAsia="標楷體" w:hAnsi="Calibri" w:hint="eastAsia"/>
          <w:bCs/>
          <w:kern w:val="0"/>
          <w:sz w:val="22"/>
        </w:rPr>
        <w:t>0.5</w:t>
      </w:r>
      <w:r w:rsidRPr="00CD0456">
        <w:rPr>
          <w:rFonts w:ascii="Calibri" w:eastAsia="標楷體" w:hAnsi="Calibri" w:hint="eastAsia"/>
          <w:bCs/>
          <w:kern w:val="0"/>
          <w:sz w:val="22"/>
        </w:rPr>
        <w:t>分。但英語語言類</w:t>
      </w:r>
      <w:r w:rsidRPr="00CD0456">
        <w:rPr>
          <w:rFonts w:ascii="Calibri" w:eastAsia="標楷體" w:hAnsi="Calibri" w:hint="eastAsia"/>
          <w:bCs/>
          <w:kern w:val="0"/>
          <w:sz w:val="22"/>
        </w:rPr>
        <w:t>(</w:t>
      </w:r>
      <w:r w:rsidRPr="00CD0456">
        <w:rPr>
          <w:rFonts w:ascii="Calibri" w:eastAsia="標楷體" w:hAnsi="Calibri" w:hint="eastAsia"/>
          <w:bCs/>
          <w:kern w:val="0"/>
          <w:sz w:val="22"/>
        </w:rPr>
        <w:t>依本校教師英語授課補助辦法認定</w:t>
      </w:r>
      <w:r w:rsidRPr="00CD0456">
        <w:rPr>
          <w:rFonts w:ascii="Calibri" w:eastAsia="標楷體" w:hAnsi="Calibri" w:hint="eastAsia"/>
          <w:bCs/>
          <w:kern w:val="0"/>
          <w:sz w:val="22"/>
        </w:rPr>
        <w:t>)</w:t>
      </w:r>
      <w:r w:rsidRPr="00CD0456">
        <w:rPr>
          <w:rFonts w:ascii="Calibri" w:eastAsia="標楷體" w:hAnsi="Calibri" w:hint="eastAsia"/>
          <w:bCs/>
          <w:kern w:val="0"/>
          <w:sz w:val="22"/>
        </w:rPr>
        <w:t>、非講授類課程</w:t>
      </w:r>
      <w:r w:rsidRPr="00CD0456">
        <w:rPr>
          <w:rFonts w:ascii="Calibri" w:eastAsia="標楷體" w:hAnsi="Calibri" w:hint="eastAsia"/>
          <w:bCs/>
          <w:kern w:val="0"/>
          <w:sz w:val="22"/>
        </w:rPr>
        <w:t>(</w:t>
      </w:r>
      <w:r w:rsidRPr="00CD0456">
        <w:rPr>
          <w:rFonts w:ascii="Calibri" w:eastAsia="標楷體" w:hAnsi="Calibri" w:hint="eastAsia"/>
          <w:bCs/>
          <w:kern w:val="0"/>
          <w:sz w:val="22"/>
        </w:rPr>
        <w:t>實驗、專題討論、書報討論、論文、演說等性質之課程</w:t>
      </w:r>
      <w:r w:rsidRPr="00CD0456">
        <w:rPr>
          <w:rFonts w:ascii="Calibri" w:eastAsia="標楷體" w:hAnsi="Calibri" w:hint="eastAsia"/>
          <w:bCs/>
          <w:kern w:val="0"/>
          <w:sz w:val="22"/>
        </w:rPr>
        <w:t>)</w:t>
      </w:r>
      <w:r w:rsidRPr="00CD0456">
        <w:rPr>
          <w:rFonts w:ascii="Calibri" w:eastAsia="標楷體" w:hAnsi="Calibri" w:hint="eastAsia"/>
          <w:bCs/>
          <w:kern w:val="0"/>
          <w:sz w:val="22"/>
        </w:rPr>
        <w:t>及授課教師之母語為英語課程者，不得加分。</w:t>
      </w:r>
    </w:p>
    <w:p w:rsidR="00CD0456" w:rsidRPr="00CD0456" w:rsidRDefault="00CD0456" w:rsidP="00CD0456">
      <w:pPr>
        <w:spacing w:line="440" w:lineRule="exact"/>
        <w:ind w:leftChars="400" w:left="960"/>
        <w:rPr>
          <w:rFonts w:ascii="Calibri" w:eastAsia="標楷體" w:hAnsi="Calibri"/>
          <w:bCs/>
          <w:kern w:val="0"/>
          <w:sz w:val="22"/>
        </w:rPr>
      </w:pPr>
      <w:r w:rsidRPr="00CD0456">
        <w:rPr>
          <w:rFonts w:ascii="Calibri" w:eastAsia="標楷體" w:hAnsi="Calibri" w:hint="eastAsia"/>
          <w:bCs/>
          <w:kern w:val="0"/>
          <w:sz w:val="22"/>
        </w:rPr>
        <w:t>3</w:t>
      </w:r>
      <w:r w:rsidRPr="00CD0456">
        <w:rPr>
          <w:rFonts w:ascii="Calibri" w:eastAsia="標楷體" w:hAnsi="Calibri" w:hint="eastAsia"/>
          <w:bCs/>
          <w:kern w:val="0"/>
          <w:sz w:val="22"/>
        </w:rPr>
        <w:t>、本校校外實習課程：每門課程加</w:t>
      </w:r>
      <w:r w:rsidRPr="00CD0456">
        <w:rPr>
          <w:rFonts w:ascii="Calibri" w:eastAsia="標楷體" w:hAnsi="Calibri" w:hint="eastAsia"/>
          <w:bCs/>
          <w:kern w:val="0"/>
          <w:sz w:val="22"/>
        </w:rPr>
        <w:t>1</w:t>
      </w:r>
      <w:r w:rsidRPr="00CD0456">
        <w:rPr>
          <w:rFonts w:ascii="Calibri" w:eastAsia="標楷體" w:hAnsi="Calibri" w:hint="eastAsia"/>
          <w:bCs/>
          <w:kern w:val="0"/>
          <w:sz w:val="22"/>
        </w:rPr>
        <w:t>分，最多加至</w:t>
      </w:r>
      <w:r w:rsidRPr="00CD0456">
        <w:rPr>
          <w:rFonts w:ascii="Calibri" w:eastAsia="標楷體" w:hAnsi="Calibri" w:hint="eastAsia"/>
          <w:bCs/>
          <w:kern w:val="0"/>
          <w:sz w:val="22"/>
        </w:rPr>
        <w:t>3</w:t>
      </w:r>
      <w:r w:rsidRPr="00CD0456">
        <w:rPr>
          <w:rFonts w:ascii="Calibri" w:eastAsia="標楷體" w:hAnsi="Calibri" w:hint="eastAsia"/>
          <w:bCs/>
          <w:kern w:val="0"/>
          <w:sz w:val="22"/>
        </w:rPr>
        <w:t>分（多人合開課程依比例計算）。</w:t>
      </w:r>
    </w:p>
    <w:p w:rsidR="00CD0456" w:rsidRPr="00CD0456" w:rsidRDefault="00CD0456" w:rsidP="00CD0456">
      <w:pPr>
        <w:spacing w:line="440" w:lineRule="exact"/>
        <w:ind w:leftChars="400" w:left="1209" w:hangingChars="113" w:hanging="249"/>
        <w:rPr>
          <w:rFonts w:ascii="Calibri" w:eastAsia="標楷體" w:hAnsi="Calibri"/>
          <w:bCs/>
          <w:kern w:val="0"/>
          <w:sz w:val="22"/>
        </w:rPr>
      </w:pPr>
      <w:r w:rsidRPr="00CD0456">
        <w:rPr>
          <w:rFonts w:ascii="Calibri" w:eastAsia="標楷體" w:hAnsi="Calibri" w:hint="eastAsia"/>
          <w:bCs/>
          <w:kern w:val="0"/>
          <w:sz w:val="22"/>
        </w:rPr>
        <w:t>4</w:t>
      </w:r>
      <w:r w:rsidRPr="00CD0456">
        <w:rPr>
          <w:rFonts w:ascii="Calibri" w:eastAsia="標楷體" w:hAnsi="Calibri" w:hint="eastAsia"/>
          <w:bCs/>
          <w:kern w:val="0"/>
          <w:sz w:val="22"/>
        </w:rPr>
        <w:t>、獲本校教學優良教師獎，每次加</w:t>
      </w:r>
      <w:r w:rsidRPr="00CD0456">
        <w:rPr>
          <w:rFonts w:ascii="Calibri" w:eastAsia="標楷體" w:hAnsi="Calibri" w:hint="eastAsia"/>
          <w:bCs/>
          <w:kern w:val="0"/>
          <w:sz w:val="22"/>
        </w:rPr>
        <w:t>10</w:t>
      </w:r>
      <w:r w:rsidRPr="00CD0456">
        <w:rPr>
          <w:rFonts w:ascii="Calibri" w:eastAsia="標楷體" w:hAnsi="Calibri" w:hint="eastAsia"/>
          <w:bCs/>
          <w:kern w:val="0"/>
          <w:sz w:val="22"/>
        </w:rPr>
        <w:t>分。獲院優良教師獎，每次加</w:t>
      </w:r>
      <w:r w:rsidRPr="00CD0456">
        <w:rPr>
          <w:rFonts w:ascii="Calibri" w:eastAsia="標楷體" w:hAnsi="Calibri" w:hint="eastAsia"/>
          <w:bCs/>
          <w:kern w:val="0"/>
          <w:sz w:val="22"/>
        </w:rPr>
        <w:t>5</w:t>
      </w:r>
      <w:r w:rsidRPr="00CD0456">
        <w:rPr>
          <w:rFonts w:ascii="Calibri" w:eastAsia="標楷體" w:hAnsi="Calibri" w:hint="eastAsia"/>
          <w:bCs/>
          <w:kern w:val="0"/>
          <w:sz w:val="22"/>
        </w:rPr>
        <w:t>分。同一學年度同時獲上開獎項者，</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計其最高等級獎項。</w:t>
      </w:r>
    </w:p>
    <w:p w:rsidR="00CD0456" w:rsidRPr="00CD0456" w:rsidRDefault="00CD0456" w:rsidP="00CD0456">
      <w:pPr>
        <w:spacing w:line="440" w:lineRule="exact"/>
        <w:ind w:leftChars="400" w:left="960"/>
        <w:rPr>
          <w:rFonts w:ascii="Calibri" w:eastAsia="標楷體" w:hAnsi="Calibri"/>
          <w:bCs/>
          <w:kern w:val="0"/>
          <w:sz w:val="22"/>
        </w:rPr>
      </w:pPr>
      <w:r w:rsidRPr="00CD0456">
        <w:rPr>
          <w:rFonts w:ascii="Calibri" w:eastAsia="標楷體" w:hAnsi="Calibri" w:hint="eastAsia"/>
          <w:bCs/>
          <w:kern w:val="0"/>
          <w:sz w:val="22"/>
        </w:rPr>
        <w:t>5</w:t>
      </w:r>
      <w:r w:rsidRPr="00CD0456">
        <w:rPr>
          <w:rFonts w:ascii="Calibri" w:eastAsia="標楷體" w:hAnsi="Calibri" w:hint="eastAsia"/>
          <w:bCs/>
          <w:kern w:val="0"/>
          <w:sz w:val="22"/>
        </w:rPr>
        <w:t>、指導學生：本項分數最高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20</w:t>
      </w:r>
      <w:r w:rsidRPr="00CD0456">
        <w:rPr>
          <w:rFonts w:ascii="Calibri" w:eastAsia="標楷體" w:hAnsi="Calibri" w:hint="eastAsia"/>
          <w:bCs/>
          <w:kern w:val="0"/>
          <w:sz w:val="22"/>
        </w:rPr>
        <w:t>分。以升等前一職級期間為計算基準。</w:t>
      </w:r>
    </w:p>
    <w:p w:rsidR="00CD0456" w:rsidRPr="00CD0456" w:rsidRDefault="00CD0456" w:rsidP="00CD0456">
      <w:pPr>
        <w:spacing w:line="440" w:lineRule="exact"/>
        <w:ind w:leftChars="500" w:left="1200"/>
        <w:rPr>
          <w:rFonts w:ascii="Calibri" w:eastAsia="標楷體" w:hAnsi="Calibri"/>
          <w:bCs/>
          <w:kern w:val="0"/>
          <w:sz w:val="22"/>
        </w:rPr>
      </w:pPr>
      <w:r w:rsidRPr="00CD0456">
        <w:rPr>
          <w:rFonts w:ascii="Calibri" w:eastAsia="標楷體" w:hAnsi="Calibri" w:hint="eastAsia"/>
          <w:bCs/>
          <w:kern w:val="0"/>
          <w:sz w:val="22"/>
        </w:rPr>
        <w:t>(1)</w:t>
      </w:r>
      <w:r w:rsidRPr="00CD0456">
        <w:rPr>
          <w:rFonts w:ascii="Calibri" w:eastAsia="標楷體" w:hAnsi="Calibri" w:hint="eastAsia"/>
          <w:bCs/>
          <w:kern w:val="0"/>
          <w:sz w:val="22"/>
        </w:rPr>
        <w:t>指導本校碩士論文者，每</w:t>
      </w:r>
      <w:r w:rsidRPr="00CD0456">
        <w:rPr>
          <w:rFonts w:ascii="Calibri" w:eastAsia="標楷體" w:hAnsi="Calibri" w:hint="eastAsia"/>
          <w:bCs/>
          <w:kern w:val="0"/>
          <w:sz w:val="22"/>
        </w:rPr>
        <w:t>1</w:t>
      </w:r>
      <w:r w:rsidRPr="00CD0456">
        <w:rPr>
          <w:rFonts w:ascii="Calibri" w:eastAsia="標楷體" w:hAnsi="Calibri" w:hint="eastAsia"/>
          <w:bCs/>
          <w:kern w:val="0"/>
          <w:sz w:val="22"/>
        </w:rPr>
        <w:t>人加</w:t>
      </w:r>
      <w:r w:rsidRPr="00CD0456">
        <w:rPr>
          <w:rFonts w:ascii="Calibri" w:eastAsia="標楷體" w:hAnsi="Calibri" w:hint="eastAsia"/>
          <w:bCs/>
          <w:kern w:val="0"/>
          <w:sz w:val="22"/>
        </w:rPr>
        <w:t>1</w:t>
      </w:r>
      <w:r w:rsidRPr="00CD0456">
        <w:rPr>
          <w:rFonts w:ascii="Calibri" w:eastAsia="標楷體" w:hAnsi="Calibri" w:hint="eastAsia"/>
          <w:bCs/>
          <w:kern w:val="0"/>
          <w:sz w:val="22"/>
        </w:rPr>
        <w:t>分；指導本校博士論文者，每</w:t>
      </w:r>
      <w:r w:rsidRPr="00CD0456">
        <w:rPr>
          <w:rFonts w:ascii="Calibri" w:eastAsia="標楷體" w:hAnsi="Calibri" w:hint="eastAsia"/>
          <w:bCs/>
          <w:kern w:val="0"/>
          <w:sz w:val="22"/>
        </w:rPr>
        <w:t>1</w:t>
      </w:r>
      <w:r w:rsidRPr="00CD0456">
        <w:rPr>
          <w:rFonts w:ascii="Calibri" w:eastAsia="標楷體" w:hAnsi="Calibri" w:hint="eastAsia"/>
          <w:bCs/>
          <w:kern w:val="0"/>
          <w:sz w:val="22"/>
        </w:rPr>
        <w:t>人加</w:t>
      </w:r>
      <w:r w:rsidRPr="00CD0456">
        <w:rPr>
          <w:rFonts w:ascii="Calibri" w:eastAsia="標楷體" w:hAnsi="Calibri" w:hint="eastAsia"/>
          <w:bCs/>
          <w:kern w:val="0"/>
          <w:sz w:val="22"/>
        </w:rPr>
        <w:t>3</w:t>
      </w:r>
      <w:r w:rsidRPr="00CD0456">
        <w:rPr>
          <w:rFonts w:ascii="Calibri" w:eastAsia="標楷體" w:hAnsi="Calibri" w:hint="eastAsia"/>
          <w:bCs/>
          <w:kern w:val="0"/>
          <w:sz w:val="22"/>
        </w:rPr>
        <w:t>分。</w:t>
      </w:r>
    </w:p>
    <w:p w:rsidR="00CD0456" w:rsidRPr="00CD0456" w:rsidRDefault="00CD0456" w:rsidP="00CD0456">
      <w:pPr>
        <w:spacing w:line="440" w:lineRule="exact"/>
        <w:ind w:leftChars="500" w:left="1708" w:hangingChars="231" w:hanging="508"/>
        <w:rPr>
          <w:rFonts w:ascii="Calibri" w:eastAsia="標楷體" w:hAnsi="Calibri"/>
          <w:bCs/>
          <w:kern w:val="0"/>
          <w:sz w:val="22"/>
        </w:rPr>
      </w:pPr>
      <w:r w:rsidRPr="00CD0456">
        <w:rPr>
          <w:rFonts w:ascii="Calibri" w:eastAsia="標楷體" w:hAnsi="Calibri" w:hint="eastAsia"/>
          <w:bCs/>
          <w:kern w:val="0"/>
          <w:sz w:val="22"/>
        </w:rPr>
        <w:t>(2)</w:t>
      </w:r>
      <w:r w:rsidRPr="00CD0456">
        <w:rPr>
          <w:rFonts w:ascii="Calibri" w:eastAsia="標楷體" w:hAnsi="Calibri" w:hint="eastAsia"/>
          <w:bCs/>
          <w:kern w:val="0"/>
          <w:sz w:val="22"/>
        </w:rPr>
        <w:t>指導本校大學部學生參加科技部之大專生參與專題研究計畫之論文指導者，每</w:t>
      </w:r>
      <w:r w:rsidRPr="00CD0456">
        <w:rPr>
          <w:rFonts w:ascii="Calibri" w:eastAsia="標楷體" w:hAnsi="Calibri" w:hint="eastAsia"/>
          <w:bCs/>
          <w:kern w:val="0"/>
          <w:sz w:val="22"/>
        </w:rPr>
        <w:t>1</w:t>
      </w:r>
      <w:r w:rsidRPr="00CD0456">
        <w:rPr>
          <w:rFonts w:ascii="Calibri" w:eastAsia="標楷體" w:hAnsi="Calibri" w:hint="eastAsia"/>
          <w:bCs/>
          <w:kern w:val="0"/>
          <w:sz w:val="22"/>
        </w:rPr>
        <w:t>人加</w:t>
      </w:r>
      <w:r w:rsidRPr="00CD0456">
        <w:rPr>
          <w:rFonts w:ascii="Calibri" w:eastAsia="標楷體" w:hAnsi="Calibri" w:hint="eastAsia"/>
          <w:bCs/>
          <w:kern w:val="0"/>
          <w:sz w:val="22"/>
        </w:rPr>
        <w:t>2</w:t>
      </w:r>
      <w:r w:rsidRPr="00CD0456">
        <w:rPr>
          <w:rFonts w:ascii="Calibri" w:eastAsia="標楷體" w:hAnsi="Calibri" w:hint="eastAsia"/>
          <w:bCs/>
          <w:kern w:val="0"/>
          <w:sz w:val="22"/>
        </w:rPr>
        <w:t>分；獲科技部大專學生研究創作獎者，每案再加</w:t>
      </w:r>
      <w:r w:rsidRPr="00CD0456">
        <w:rPr>
          <w:rFonts w:ascii="Calibri" w:eastAsia="標楷體" w:hAnsi="Calibri" w:hint="eastAsia"/>
          <w:bCs/>
          <w:kern w:val="0"/>
          <w:sz w:val="22"/>
        </w:rPr>
        <w:t>5</w:t>
      </w:r>
      <w:r w:rsidRPr="00CD0456">
        <w:rPr>
          <w:rFonts w:ascii="Calibri" w:eastAsia="標楷體" w:hAnsi="Calibri" w:hint="eastAsia"/>
          <w:bCs/>
          <w:kern w:val="0"/>
          <w:sz w:val="22"/>
        </w:rPr>
        <w:t>分。</w:t>
      </w:r>
    </w:p>
    <w:p w:rsidR="00CD0456" w:rsidRPr="00CD0456" w:rsidRDefault="00CD0456" w:rsidP="00CD0456">
      <w:pPr>
        <w:spacing w:line="440" w:lineRule="exact"/>
        <w:ind w:leftChars="500" w:left="1200"/>
        <w:rPr>
          <w:rFonts w:ascii="Calibri" w:eastAsia="標楷體" w:hAnsi="Calibri"/>
          <w:bCs/>
          <w:kern w:val="0"/>
          <w:sz w:val="22"/>
        </w:rPr>
      </w:pPr>
      <w:r w:rsidRPr="00CD0456">
        <w:rPr>
          <w:rFonts w:ascii="Calibri" w:eastAsia="標楷體" w:hAnsi="Calibri" w:hint="eastAsia"/>
          <w:bCs/>
          <w:kern w:val="0"/>
          <w:sz w:val="22"/>
        </w:rPr>
        <w:t>(3)</w:t>
      </w:r>
      <w:r w:rsidRPr="00CD0456">
        <w:rPr>
          <w:rFonts w:ascii="Calibri" w:eastAsia="標楷體" w:hAnsi="Calibri" w:hint="eastAsia"/>
          <w:bCs/>
          <w:kern w:val="0"/>
          <w:sz w:val="22"/>
        </w:rPr>
        <w:t>全程參與指導學生辦理校內外成果展滿</w:t>
      </w:r>
      <w:r w:rsidRPr="00CD0456">
        <w:rPr>
          <w:rFonts w:ascii="Calibri" w:eastAsia="標楷體" w:hAnsi="Calibri" w:hint="eastAsia"/>
          <w:bCs/>
          <w:kern w:val="0"/>
          <w:sz w:val="22"/>
        </w:rPr>
        <w:t>1</w:t>
      </w:r>
      <w:r w:rsidRPr="00CD0456">
        <w:rPr>
          <w:rFonts w:ascii="Calibri" w:eastAsia="標楷體" w:hAnsi="Calibri" w:hint="eastAsia"/>
          <w:bCs/>
          <w:kern w:val="0"/>
          <w:sz w:val="22"/>
        </w:rPr>
        <w:t>年加</w:t>
      </w:r>
      <w:r w:rsidRPr="00CD0456">
        <w:rPr>
          <w:rFonts w:ascii="Calibri" w:eastAsia="標楷體" w:hAnsi="Calibri" w:hint="eastAsia"/>
          <w:bCs/>
          <w:kern w:val="0"/>
          <w:sz w:val="22"/>
        </w:rPr>
        <w:t>1</w:t>
      </w:r>
      <w:r w:rsidRPr="00CD0456">
        <w:rPr>
          <w:rFonts w:ascii="Calibri" w:eastAsia="標楷體" w:hAnsi="Calibri" w:hint="eastAsia"/>
          <w:bCs/>
          <w:kern w:val="0"/>
          <w:sz w:val="22"/>
        </w:rPr>
        <w:t>分，最高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3</w:t>
      </w:r>
      <w:r w:rsidRPr="00CD0456">
        <w:rPr>
          <w:rFonts w:ascii="Calibri" w:eastAsia="標楷體" w:hAnsi="Calibri" w:hint="eastAsia"/>
          <w:bCs/>
          <w:kern w:val="0"/>
          <w:sz w:val="22"/>
        </w:rPr>
        <w:t>分。</w:t>
      </w:r>
    </w:p>
    <w:p w:rsidR="00CD0456" w:rsidRPr="00CD0456" w:rsidRDefault="00CD0456" w:rsidP="00CD0456">
      <w:pPr>
        <w:spacing w:line="440" w:lineRule="exact"/>
        <w:ind w:leftChars="400" w:left="1338" w:hangingChars="172" w:hanging="378"/>
        <w:rPr>
          <w:rFonts w:ascii="Calibri" w:eastAsia="標楷體" w:hAnsi="Calibri"/>
          <w:bCs/>
          <w:kern w:val="0"/>
          <w:sz w:val="22"/>
        </w:rPr>
      </w:pPr>
      <w:r w:rsidRPr="00CD0456">
        <w:rPr>
          <w:rFonts w:ascii="Calibri" w:eastAsia="標楷體" w:hAnsi="Calibri" w:hint="eastAsia"/>
          <w:bCs/>
          <w:kern w:val="0"/>
          <w:sz w:val="22"/>
        </w:rPr>
        <w:t>6</w:t>
      </w:r>
      <w:r w:rsidRPr="00CD0456">
        <w:rPr>
          <w:rFonts w:ascii="Calibri" w:eastAsia="標楷體" w:hAnsi="Calibri" w:hint="eastAsia"/>
          <w:bCs/>
          <w:kern w:val="0"/>
          <w:sz w:val="22"/>
        </w:rPr>
        <w:t>、執行教育部各類教育改進計畫：本項分數最高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20</w:t>
      </w:r>
      <w:r w:rsidRPr="00CD0456">
        <w:rPr>
          <w:rFonts w:ascii="Calibri" w:eastAsia="標楷體" w:hAnsi="Calibri" w:hint="eastAsia"/>
          <w:bCs/>
          <w:kern w:val="0"/>
          <w:sz w:val="22"/>
        </w:rPr>
        <w:t>分。以升等前一職級期間為計算基準：</w:t>
      </w:r>
    </w:p>
    <w:p w:rsidR="00CD0456" w:rsidRPr="00CD0456" w:rsidRDefault="00CD0456" w:rsidP="00CD0456">
      <w:pPr>
        <w:spacing w:line="440" w:lineRule="exact"/>
        <w:ind w:leftChars="500" w:left="1708" w:hangingChars="231" w:hanging="508"/>
        <w:rPr>
          <w:rFonts w:ascii="Calibri" w:eastAsia="標楷體" w:hAnsi="Calibri"/>
          <w:bCs/>
          <w:kern w:val="0"/>
          <w:sz w:val="22"/>
        </w:rPr>
      </w:pPr>
      <w:r w:rsidRPr="00CD0456">
        <w:rPr>
          <w:rFonts w:ascii="Calibri" w:eastAsia="標楷體" w:hAnsi="Calibri" w:hint="eastAsia"/>
          <w:bCs/>
          <w:kern w:val="0"/>
          <w:sz w:val="22"/>
        </w:rPr>
        <w:t>(1)</w:t>
      </w:r>
      <w:r w:rsidRPr="00CD0456">
        <w:rPr>
          <w:rFonts w:ascii="Calibri" w:eastAsia="標楷體" w:hAnsi="Calibri" w:hint="eastAsia"/>
          <w:bCs/>
          <w:kern w:val="0"/>
          <w:sz w:val="22"/>
        </w:rPr>
        <w:t>擔任</w:t>
      </w:r>
      <w:proofErr w:type="gramStart"/>
      <w:r w:rsidRPr="00CD0456">
        <w:rPr>
          <w:rFonts w:ascii="Calibri" w:eastAsia="標楷體" w:hAnsi="Calibri" w:hint="eastAsia"/>
          <w:bCs/>
          <w:kern w:val="0"/>
          <w:sz w:val="22"/>
        </w:rPr>
        <w:t>全校型計畫</w:t>
      </w:r>
      <w:proofErr w:type="gramEnd"/>
      <w:r w:rsidRPr="00CD0456">
        <w:rPr>
          <w:rFonts w:ascii="Calibri" w:eastAsia="標楷體" w:hAnsi="Calibri" w:hint="eastAsia"/>
          <w:bCs/>
          <w:kern w:val="0"/>
          <w:sz w:val="22"/>
        </w:rPr>
        <w:t>總計畫主持人，</w:t>
      </w:r>
      <w:proofErr w:type="gramStart"/>
      <w:r w:rsidRPr="00CD0456">
        <w:rPr>
          <w:rFonts w:ascii="Calibri" w:eastAsia="標楷體" w:hAnsi="Calibri" w:hint="eastAsia"/>
          <w:bCs/>
          <w:kern w:val="0"/>
          <w:sz w:val="22"/>
        </w:rPr>
        <w:t>每件加</w:t>
      </w:r>
      <w:r w:rsidRPr="00CD0456">
        <w:rPr>
          <w:rFonts w:ascii="Calibri" w:eastAsia="標楷體" w:hAnsi="Calibri" w:hint="eastAsia"/>
          <w:bCs/>
          <w:kern w:val="0"/>
          <w:sz w:val="22"/>
        </w:rPr>
        <w:t>5</w:t>
      </w:r>
      <w:r w:rsidRPr="00CD0456">
        <w:rPr>
          <w:rFonts w:ascii="Calibri" w:eastAsia="標楷體" w:hAnsi="Calibri" w:hint="eastAsia"/>
          <w:bCs/>
          <w:kern w:val="0"/>
          <w:sz w:val="22"/>
        </w:rPr>
        <w:t>分</w:t>
      </w:r>
      <w:proofErr w:type="gramEnd"/>
      <w:r w:rsidRPr="00CD0456">
        <w:rPr>
          <w:rFonts w:ascii="Calibri" w:eastAsia="標楷體" w:hAnsi="Calibri" w:hint="eastAsia"/>
          <w:bCs/>
          <w:kern w:val="0"/>
          <w:sz w:val="22"/>
        </w:rPr>
        <w:t>；實際負責執行經總計畫主持人</w:t>
      </w:r>
      <w:proofErr w:type="gramStart"/>
      <w:r w:rsidRPr="00CD0456">
        <w:rPr>
          <w:rFonts w:ascii="Calibri" w:eastAsia="標楷體" w:hAnsi="Calibri" w:hint="eastAsia"/>
          <w:bCs/>
          <w:kern w:val="0"/>
          <w:sz w:val="22"/>
        </w:rPr>
        <w:t>簽認者</w:t>
      </w:r>
      <w:proofErr w:type="gramEnd"/>
      <w:r w:rsidRPr="00CD0456">
        <w:rPr>
          <w:rFonts w:ascii="Calibri" w:eastAsia="標楷體" w:hAnsi="Calibri" w:hint="eastAsia"/>
          <w:bCs/>
          <w:kern w:val="0"/>
          <w:sz w:val="22"/>
        </w:rPr>
        <w:t>，</w:t>
      </w:r>
      <w:proofErr w:type="gramStart"/>
      <w:r w:rsidRPr="00CD0456">
        <w:rPr>
          <w:rFonts w:ascii="Calibri" w:eastAsia="標楷體" w:hAnsi="Calibri" w:hint="eastAsia"/>
          <w:bCs/>
          <w:kern w:val="0"/>
          <w:sz w:val="22"/>
        </w:rPr>
        <w:t>每件加</w:t>
      </w:r>
      <w:r w:rsidRPr="00CD0456">
        <w:rPr>
          <w:rFonts w:ascii="Calibri" w:eastAsia="標楷體" w:hAnsi="Calibri" w:hint="eastAsia"/>
          <w:bCs/>
          <w:kern w:val="0"/>
          <w:sz w:val="22"/>
        </w:rPr>
        <w:t>3</w:t>
      </w:r>
      <w:r w:rsidRPr="00CD0456">
        <w:rPr>
          <w:rFonts w:ascii="Calibri" w:eastAsia="標楷體" w:hAnsi="Calibri" w:hint="eastAsia"/>
          <w:bCs/>
          <w:kern w:val="0"/>
          <w:sz w:val="22"/>
        </w:rPr>
        <w:t>分</w:t>
      </w:r>
      <w:proofErr w:type="gramEnd"/>
      <w:r w:rsidRPr="00CD0456">
        <w:rPr>
          <w:rFonts w:ascii="Calibri" w:eastAsia="標楷體" w:hAnsi="Calibri" w:hint="eastAsia"/>
          <w:bCs/>
          <w:kern w:val="0"/>
          <w:sz w:val="22"/>
        </w:rPr>
        <w:t>。</w:t>
      </w:r>
    </w:p>
    <w:p w:rsidR="00CD0456" w:rsidRPr="00CD0456" w:rsidRDefault="00CD0456" w:rsidP="00CD0456">
      <w:pPr>
        <w:spacing w:line="440" w:lineRule="exact"/>
        <w:ind w:leftChars="500" w:left="1708" w:hangingChars="231" w:hanging="508"/>
        <w:rPr>
          <w:rFonts w:ascii="Calibri" w:eastAsia="標楷體" w:hAnsi="Calibri"/>
          <w:bCs/>
          <w:kern w:val="0"/>
          <w:sz w:val="22"/>
        </w:rPr>
      </w:pPr>
      <w:r w:rsidRPr="00CD0456">
        <w:rPr>
          <w:rFonts w:ascii="Calibri" w:eastAsia="標楷體" w:hAnsi="Calibri" w:hint="eastAsia"/>
          <w:bCs/>
          <w:kern w:val="0"/>
          <w:sz w:val="22"/>
        </w:rPr>
        <w:t>(2)</w:t>
      </w:r>
      <w:r w:rsidRPr="00CD0456">
        <w:rPr>
          <w:rFonts w:ascii="Calibri" w:eastAsia="標楷體" w:hAnsi="Calibri" w:hint="eastAsia"/>
          <w:bCs/>
          <w:kern w:val="0"/>
          <w:sz w:val="22"/>
        </w:rPr>
        <w:t>擔任</w:t>
      </w:r>
      <w:proofErr w:type="gramStart"/>
      <w:r w:rsidRPr="00CD0456">
        <w:rPr>
          <w:rFonts w:ascii="Calibri" w:eastAsia="標楷體" w:hAnsi="Calibri" w:hint="eastAsia"/>
          <w:bCs/>
          <w:kern w:val="0"/>
          <w:sz w:val="22"/>
        </w:rPr>
        <w:t>全校型計畫</w:t>
      </w:r>
      <w:proofErr w:type="gramEnd"/>
      <w:r w:rsidRPr="00CD0456">
        <w:rPr>
          <w:rFonts w:ascii="Calibri" w:eastAsia="標楷體" w:hAnsi="Calibri" w:hint="eastAsia"/>
          <w:bCs/>
          <w:kern w:val="0"/>
          <w:sz w:val="22"/>
        </w:rPr>
        <w:t>分項計畫主持人，或跨校、跨院系合作之整合型計畫主持人，</w:t>
      </w:r>
      <w:proofErr w:type="gramStart"/>
      <w:r w:rsidRPr="00CD0456">
        <w:rPr>
          <w:rFonts w:ascii="Calibri" w:eastAsia="標楷體" w:hAnsi="Calibri" w:hint="eastAsia"/>
          <w:bCs/>
          <w:kern w:val="0"/>
          <w:sz w:val="22"/>
        </w:rPr>
        <w:t>每件加</w:t>
      </w:r>
      <w:r w:rsidRPr="00CD0456">
        <w:rPr>
          <w:rFonts w:ascii="Calibri" w:eastAsia="標楷體" w:hAnsi="Calibri" w:hint="eastAsia"/>
          <w:bCs/>
          <w:kern w:val="0"/>
          <w:sz w:val="22"/>
        </w:rPr>
        <w:t>2</w:t>
      </w:r>
      <w:r w:rsidRPr="00CD0456">
        <w:rPr>
          <w:rFonts w:ascii="Calibri" w:eastAsia="標楷體" w:hAnsi="Calibri" w:hint="eastAsia"/>
          <w:bCs/>
          <w:kern w:val="0"/>
          <w:sz w:val="22"/>
        </w:rPr>
        <w:t>分</w:t>
      </w:r>
      <w:proofErr w:type="gramEnd"/>
      <w:r w:rsidRPr="00CD0456">
        <w:rPr>
          <w:rFonts w:ascii="Calibri" w:eastAsia="標楷體" w:hAnsi="Calibri" w:hint="eastAsia"/>
          <w:bCs/>
          <w:kern w:val="0"/>
          <w:sz w:val="22"/>
        </w:rPr>
        <w:t>。</w:t>
      </w:r>
    </w:p>
    <w:p w:rsidR="00CD0456" w:rsidRPr="00CD0456" w:rsidRDefault="00CD0456" w:rsidP="00CD0456">
      <w:pPr>
        <w:spacing w:line="440" w:lineRule="exact"/>
        <w:ind w:leftChars="500" w:left="1708" w:hangingChars="231" w:hanging="508"/>
        <w:rPr>
          <w:rFonts w:ascii="Calibri" w:eastAsia="標楷體" w:hAnsi="Calibri"/>
          <w:bCs/>
          <w:kern w:val="0"/>
          <w:sz w:val="22"/>
        </w:rPr>
      </w:pPr>
      <w:r w:rsidRPr="00CD0456">
        <w:rPr>
          <w:rFonts w:ascii="Calibri" w:eastAsia="標楷體" w:hAnsi="Calibri" w:hint="eastAsia"/>
          <w:bCs/>
          <w:kern w:val="0"/>
          <w:sz w:val="22"/>
        </w:rPr>
        <w:t>(3)</w:t>
      </w:r>
      <w:r w:rsidRPr="00CD0456">
        <w:rPr>
          <w:rFonts w:ascii="Calibri" w:eastAsia="標楷體" w:hAnsi="Calibri" w:hint="eastAsia"/>
          <w:bCs/>
          <w:kern w:val="0"/>
          <w:sz w:val="22"/>
        </w:rPr>
        <w:t>擔任跨校、跨院系合作之整合型計畫之分項計畫主持人，</w:t>
      </w:r>
      <w:proofErr w:type="gramStart"/>
      <w:r w:rsidRPr="00CD0456">
        <w:rPr>
          <w:rFonts w:ascii="Calibri" w:eastAsia="標楷體" w:hAnsi="Calibri" w:hint="eastAsia"/>
          <w:bCs/>
          <w:kern w:val="0"/>
          <w:sz w:val="22"/>
        </w:rPr>
        <w:t>每件加</w:t>
      </w:r>
      <w:r w:rsidRPr="00CD0456">
        <w:rPr>
          <w:rFonts w:ascii="Calibri" w:eastAsia="標楷體" w:hAnsi="Calibri" w:hint="eastAsia"/>
          <w:bCs/>
          <w:kern w:val="0"/>
          <w:sz w:val="22"/>
        </w:rPr>
        <w:t>1</w:t>
      </w:r>
      <w:r w:rsidRPr="00CD0456">
        <w:rPr>
          <w:rFonts w:ascii="Calibri" w:eastAsia="標楷體" w:hAnsi="Calibri" w:hint="eastAsia"/>
          <w:bCs/>
          <w:kern w:val="0"/>
          <w:sz w:val="22"/>
        </w:rPr>
        <w:t>分</w:t>
      </w:r>
      <w:proofErr w:type="gramEnd"/>
      <w:r w:rsidRPr="00CD0456">
        <w:rPr>
          <w:rFonts w:ascii="Calibri" w:eastAsia="標楷體" w:hAnsi="Calibri" w:hint="eastAsia"/>
          <w:bCs/>
          <w:kern w:val="0"/>
          <w:sz w:val="22"/>
        </w:rPr>
        <w:t>。</w:t>
      </w:r>
    </w:p>
    <w:p w:rsidR="00CD0456" w:rsidRPr="00CD0456" w:rsidRDefault="00CD0456" w:rsidP="00CD0456">
      <w:pPr>
        <w:spacing w:line="440" w:lineRule="exact"/>
        <w:ind w:leftChars="500" w:left="1708" w:hangingChars="231" w:hanging="508"/>
        <w:rPr>
          <w:rFonts w:ascii="Calibri" w:eastAsia="標楷體" w:hAnsi="Calibri"/>
          <w:bCs/>
          <w:kern w:val="0"/>
          <w:sz w:val="22"/>
        </w:rPr>
      </w:pPr>
      <w:r w:rsidRPr="00CD0456">
        <w:rPr>
          <w:rFonts w:ascii="Calibri" w:eastAsia="標楷體" w:hAnsi="Calibri" w:hint="eastAsia"/>
          <w:bCs/>
          <w:kern w:val="0"/>
          <w:sz w:val="22"/>
        </w:rPr>
        <w:t>(4)</w:t>
      </w:r>
      <w:r w:rsidRPr="00CD0456">
        <w:rPr>
          <w:rFonts w:ascii="Calibri" w:eastAsia="標楷體" w:hAnsi="Calibri" w:hint="eastAsia"/>
          <w:bCs/>
          <w:kern w:val="0"/>
          <w:sz w:val="22"/>
        </w:rPr>
        <w:t>開</w:t>
      </w:r>
      <w:proofErr w:type="gramStart"/>
      <w:r w:rsidRPr="00CD0456">
        <w:rPr>
          <w:rFonts w:ascii="Calibri" w:eastAsia="標楷體" w:hAnsi="Calibri" w:hint="eastAsia"/>
          <w:bCs/>
          <w:kern w:val="0"/>
          <w:sz w:val="22"/>
        </w:rPr>
        <w:t>授磨課師</w:t>
      </w:r>
      <w:proofErr w:type="gramEnd"/>
      <w:r w:rsidRPr="00CD0456">
        <w:rPr>
          <w:rFonts w:ascii="Calibri" w:eastAsia="標楷體" w:hAnsi="Calibri" w:hint="eastAsia"/>
          <w:bCs/>
          <w:kern w:val="0"/>
          <w:sz w:val="22"/>
        </w:rPr>
        <w:t>課程</w:t>
      </w:r>
      <w:r w:rsidRPr="00CD0456">
        <w:rPr>
          <w:rFonts w:ascii="Calibri" w:eastAsia="標楷體" w:hAnsi="Calibri" w:hint="eastAsia"/>
          <w:bCs/>
          <w:kern w:val="0"/>
          <w:sz w:val="22"/>
        </w:rPr>
        <w:t>(MOOCs)</w:t>
      </w:r>
      <w:r w:rsidRPr="00CD0456">
        <w:rPr>
          <w:rFonts w:ascii="Calibri" w:eastAsia="標楷體" w:hAnsi="Calibri" w:hint="eastAsia"/>
          <w:bCs/>
          <w:kern w:val="0"/>
          <w:sz w:val="22"/>
        </w:rPr>
        <w:t>或遠距教學課程，每門課</w:t>
      </w:r>
      <w:r w:rsidRPr="00CD0456">
        <w:rPr>
          <w:rFonts w:ascii="Calibri" w:eastAsia="標楷體" w:hAnsi="Calibri" w:hint="eastAsia"/>
          <w:bCs/>
          <w:kern w:val="0"/>
          <w:sz w:val="22"/>
        </w:rPr>
        <w:t>2</w:t>
      </w:r>
      <w:r w:rsidRPr="00CD0456">
        <w:rPr>
          <w:rFonts w:ascii="Calibri" w:eastAsia="標楷體" w:hAnsi="Calibri" w:hint="eastAsia"/>
          <w:bCs/>
          <w:kern w:val="0"/>
          <w:sz w:val="22"/>
        </w:rPr>
        <w:t>分；該課程獲教育部數位課程認證者，加計</w:t>
      </w:r>
      <w:r w:rsidRPr="00CD0456">
        <w:rPr>
          <w:rFonts w:ascii="Calibri" w:eastAsia="標楷體" w:hAnsi="Calibri" w:hint="eastAsia"/>
          <w:bCs/>
          <w:kern w:val="0"/>
          <w:sz w:val="22"/>
        </w:rPr>
        <w:t>5</w:t>
      </w:r>
      <w:r w:rsidRPr="00CD0456">
        <w:rPr>
          <w:rFonts w:ascii="Calibri" w:eastAsia="標楷體" w:hAnsi="Calibri" w:hint="eastAsia"/>
          <w:bCs/>
          <w:kern w:val="0"/>
          <w:sz w:val="22"/>
        </w:rPr>
        <w:t>分。每門課計分一次，不得</w:t>
      </w:r>
      <w:proofErr w:type="gramStart"/>
      <w:r w:rsidRPr="00CD0456">
        <w:rPr>
          <w:rFonts w:ascii="Calibri" w:eastAsia="標楷體" w:hAnsi="Calibri" w:hint="eastAsia"/>
          <w:bCs/>
          <w:kern w:val="0"/>
          <w:sz w:val="22"/>
        </w:rPr>
        <w:t>重複列算</w:t>
      </w:r>
      <w:proofErr w:type="gramEnd"/>
      <w:r w:rsidRPr="00CD0456">
        <w:rPr>
          <w:rFonts w:ascii="Calibri" w:eastAsia="標楷體" w:hAnsi="Calibri" w:hint="eastAsia"/>
          <w:bCs/>
          <w:kern w:val="0"/>
          <w:sz w:val="22"/>
        </w:rPr>
        <w:t>。</w:t>
      </w:r>
    </w:p>
    <w:p w:rsidR="00CD0456" w:rsidRPr="00CD0456" w:rsidRDefault="00CD0456" w:rsidP="00CD0456">
      <w:pPr>
        <w:spacing w:line="440" w:lineRule="exact"/>
        <w:ind w:leftChars="500" w:left="1708" w:hangingChars="231" w:hanging="508"/>
        <w:rPr>
          <w:rFonts w:ascii="Calibri" w:eastAsia="標楷體" w:hAnsi="Calibri"/>
          <w:bCs/>
          <w:kern w:val="0"/>
          <w:sz w:val="22"/>
        </w:rPr>
      </w:pPr>
      <w:r w:rsidRPr="00CD0456">
        <w:rPr>
          <w:rFonts w:ascii="Calibri" w:eastAsia="標楷體" w:hAnsi="Calibri" w:hint="eastAsia"/>
          <w:bCs/>
          <w:kern w:val="0"/>
          <w:sz w:val="22"/>
        </w:rPr>
        <w:t>(5)</w:t>
      </w:r>
      <w:r w:rsidRPr="00CD0456">
        <w:rPr>
          <w:rFonts w:ascii="Calibri" w:eastAsia="標楷體" w:hAnsi="Calibri" w:hint="eastAsia"/>
          <w:bCs/>
          <w:kern w:val="0"/>
          <w:sz w:val="22"/>
        </w:rPr>
        <w:t>受評期間擔任跨院學分學程召集人，每年皆有學生取得該學程證明者，每一學程加</w:t>
      </w:r>
      <w:r w:rsidRPr="00CD0456">
        <w:rPr>
          <w:rFonts w:ascii="Calibri" w:eastAsia="標楷體" w:hAnsi="Calibri" w:hint="eastAsia"/>
          <w:bCs/>
          <w:kern w:val="0"/>
          <w:sz w:val="22"/>
        </w:rPr>
        <w:t>2</w:t>
      </w:r>
      <w:r w:rsidRPr="00CD0456">
        <w:rPr>
          <w:rFonts w:ascii="Calibri" w:eastAsia="標楷體" w:hAnsi="Calibri" w:hint="eastAsia"/>
          <w:bCs/>
          <w:kern w:val="0"/>
          <w:sz w:val="22"/>
        </w:rPr>
        <w:t>分。</w:t>
      </w:r>
    </w:p>
    <w:p w:rsidR="00CD0456" w:rsidRPr="00CD0456" w:rsidRDefault="00CD0456" w:rsidP="00CD0456">
      <w:pPr>
        <w:spacing w:line="440" w:lineRule="exact"/>
        <w:ind w:leftChars="500" w:left="1708" w:hangingChars="231" w:hanging="508"/>
        <w:rPr>
          <w:rFonts w:ascii="Calibri" w:eastAsia="標楷體" w:hAnsi="Calibri"/>
          <w:bCs/>
          <w:kern w:val="0"/>
          <w:sz w:val="22"/>
        </w:rPr>
      </w:pPr>
      <w:r w:rsidRPr="00CD0456">
        <w:rPr>
          <w:rFonts w:ascii="Calibri" w:eastAsia="標楷體" w:hAnsi="Calibri" w:hint="eastAsia"/>
          <w:bCs/>
          <w:kern w:val="0"/>
          <w:sz w:val="22"/>
        </w:rPr>
        <w:t>(6)</w:t>
      </w:r>
      <w:r w:rsidRPr="00CD0456">
        <w:rPr>
          <w:rFonts w:ascii="Calibri" w:eastAsia="標楷體" w:hAnsi="Calibri" w:hint="eastAsia"/>
          <w:bCs/>
          <w:kern w:val="0"/>
          <w:sz w:val="22"/>
        </w:rPr>
        <w:t>擔任訂單式產業實習學分</w:t>
      </w:r>
      <w:r w:rsidRPr="00CD0456">
        <w:rPr>
          <w:rFonts w:ascii="Calibri" w:eastAsia="標楷體" w:hAnsi="Calibri" w:hint="eastAsia"/>
          <w:bCs/>
          <w:kern w:val="0"/>
          <w:sz w:val="22"/>
        </w:rPr>
        <w:t>(</w:t>
      </w:r>
      <w:r w:rsidRPr="00CD0456">
        <w:rPr>
          <w:rFonts w:ascii="Calibri" w:eastAsia="標楷體" w:hAnsi="Calibri" w:hint="eastAsia"/>
          <w:bCs/>
          <w:kern w:val="0"/>
          <w:sz w:val="22"/>
        </w:rPr>
        <w:t>位</w:t>
      </w:r>
      <w:r w:rsidRPr="00CD0456">
        <w:rPr>
          <w:rFonts w:ascii="Calibri" w:eastAsia="標楷體" w:hAnsi="Calibri" w:hint="eastAsia"/>
          <w:bCs/>
          <w:kern w:val="0"/>
          <w:sz w:val="22"/>
        </w:rPr>
        <w:t>)</w:t>
      </w:r>
      <w:r w:rsidRPr="00CD0456">
        <w:rPr>
          <w:rFonts w:ascii="Calibri" w:eastAsia="標楷體" w:hAnsi="Calibri" w:hint="eastAsia"/>
          <w:bCs/>
          <w:kern w:val="0"/>
          <w:sz w:val="22"/>
        </w:rPr>
        <w:t>學程或產業碩士專班主持人，每一專班加</w:t>
      </w:r>
      <w:r w:rsidRPr="00CD0456">
        <w:rPr>
          <w:rFonts w:ascii="Calibri" w:eastAsia="標楷體" w:hAnsi="Calibri" w:hint="eastAsia"/>
          <w:bCs/>
          <w:kern w:val="0"/>
          <w:sz w:val="22"/>
        </w:rPr>
        <w:t>3</w:t>
      </w:r>
      <w:r w:rsidRPr="00CD0456">
        <w:rPr>
          <w:rFonts w:ascii="Calibri" w:eastAsia="標楷體" w:hAnsi="Calibri" w:hint="eastAsia"/>
          <w:bCs/>
          <w:kern w:val="0"/>
          <w:sz w:val="22"/>
        </w:rPr>
        <w:t>分。</w:t>
      </w:r>
    </w:p>
    <w:p w:rsidR="00CD0456" w:rsidRPr="00CD0456" w:rsidRDefault="00CD0456" w:rsidP="00CD0456">
      <w:pPr>
        <w:spacing w:line="440" w:lineRule="exact"/>
        <w:ind w:leftChars="500" w:left="1708" w:hangingChars="231" w:hanging="508"/>
        <w:rPr>
          <w:rFonts w:ascii="Calibri" w:eastAsia="標楷體" w:hAnsi="Calibri"/>
          <w:bCs/>
          <w:kern w:val="0"/>
          <w:sz w:val="22"/>
        </w:rPr>
      </w:pPr>
      <w:r w:rsidRPr="00CD0456">
        <w:rPr>
          <w:rFonts w:ascii="Calibri" w:eastAsia="標楷體" w:hAnsi="Calibri" w:hint="eastAsia"/>
          <w:bCs/>
          <w:kern w:val="0"/>
          <w:sz w:val="22"/>
        </w:rPr>
        <w:t>(7)</w:t>
      </w:r>
      <w:r w:rsidRPr="00CD0456">
        <w:rPr>
          <w:rFonts w:ascii="Calibri" w:eastAsia="標楷體" w:hAnsi="Calibri" w:hint="eastAsia"/>
          <w:bCs/>
          <w:kern w:val="0"/>
          <w:sz w:val="22"/>
        </w:rPr>
        <w:t>開授教育部夏季學院課程，每學期加</w:t>
      </w:r>
      <w:r w:rsidRPr="00CD0456">
        <w:rPr>
          <w:rFonts w:ascii="Calibri" w:eastAsia="標楷體" w:hAnsi="Calibri" w:hint="eastAsia"/>
          <w:bCs/>
          <w:kern w:val="0"/>
          <w:sz w:val="22"/>
        </w:rPr>
        <w:t>1</w:t>
      </w:r>
      <w:r w:rsidRPr="00CD0456">
        <w:rPr>
          <w:rFonts w:ascii="Calibri" w:eastAsia="標楷體" w:hAnsi="Calibri" w:hint="eastAsia"/>
          <w:bCs/>
          <w:kern w:val="0"/>
          <w:sz w:val="22"/>
        </w:rPr>
        <w:t>分。</w:t>
      </w:r>
    </w:p>
    <w:p w:rsidR="00CD0456" w:rsidRPr="00CD0456" w:rsidRDefault="00CD0456" w:rsidP="00CD0456">
      <w:pPr>
        <w:spacing w:line="440" w:lineRule="exact"/>
        <w:ind w:leftChars="400" w:left="1338" w:hangingChars="172" w:hanging="378"/>
        <w:rPr>
          <w:rFonts w:ascii="Calibri" w:eastAsia="標楷體" w:hAnsi="Calibri"/>
          <w:bCs/>
          <w:kern w:val="0"/>
          <w:sz w:val="22"/>
        </w:rPr>
      </w:pPr>
      <w:r w:rsidRPr="00CD0456">
        <w:rPr>
          <w:rFonts w:ascii="Calibri" w:eastAsia="標楷體" w:hAnsi="Calibri" w:hint="eastAsia"/>
          <w:bCs/>
          <w:kern w:val="0"/>
          <w:sz w:val="22"/>
        </w:rPr>
        <w:t>7</w:t>
      </w:r>
      <w:r w:rsidRPr="00CD0456">
        <w:rPr>
          <w:rFonts w:ascii="Calibri" w:eastAsia="標楷體" w:hAnsi="Calibri" w:hint="eastAsia"/>
          <w:bCs/>
          <w:kern w:val="0"/>
          <w:sz w:val="22"/>
        </w:rPr>
        <w:t>、籌辦全校性或學院會考，每項每次加</w:t>
      </w:r>
      <w:r w:rsidRPr="00CD0456">
        <w:rPr>
          <w:rFonts w:ascii="Calibri" w:eastAsia="標楷體" w:hAnsi="Calibri" w:hint="eastAsia"/>
          <w:bCs/>
          <w:kern w:val="0"/>
          <w:sz w:val="22"/>
        </w:rPr>
        <w:t>2</w:t>
      </w:r>
      <w:r w:rsidRPr="00CD0456">
        <w:rPr>
          <w:rFonts w:ascii="Calibri" w:eastAsia="標楷體" w:hAnsi="Calibri" w:hint="eastAsia"/>
          <w:bCs/>
          <w:kern w:val="0"/>
          <w:sz w:val="22"/>
        </w:rPr>
        <w:t>分；參與全校性或學院會考命題、測驗、閱卷等工作，每項每次加</w:t>
      </w:r>
      <w:r w:rsidRPr="00CD0456">
        <w:rPr>
          <w:rFonts w:ascii="Calibri" w:eastAsia="標楷體" w:hAnsi="Calibri" w:hint="eastAsia"/>
          <w:bCs/>
          <w:kern w:val="0"/>
          <w:sz w:val="22"/>
        </w:rPr>
        <w:t>1</w:t>
      </w:r>
      <w:r w:rsidRPr="00CD0456">
        <w:rPr>
          <w:rFonts w:ascii="Calibri" w:eastAsia="標楷體" w:hAnsi="Calibri" w:hint="eastAsia"/>
          <w:bCs/>
          <w:kern w:val="0"/>
          <w:sz w:val="22"/>
        </w:rPr>
        <w:t>分。但本項目最高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5</w:t>
      </w:r>
      <w:r w:rsidRPr="00CD0456">
        <w:rPr>
          <w:rFonts w:ascii="Calibri" w:eastAsia="標楷體" w:hAnsi="Calibri" w:hint="eastAsia"/>
          <w:bCs/>
          <w:kern w:val="0"/>
          <w:sz w:val="22"/>
        </w:rPr>
        <w:t>分。</w:t>
      </w:r>
    </w:p>
    <w:p w:rsidR="00CD0456" w:rsidRPr="00CD0456" w:rsidRDefault="00CD0456" w:rsidP="00CD0456">
      <w:pPr>
        <w:spacing w:line="440" w:lineRule="exact"/>
        <w:ind w:leftChars="400" w:left="1338" w:hangingChars="172" w:hanging="378"/>
        <w:rPr>
          <w:rFonts w:ascii="Calibri" w:eastAsia="標楷體" w:hAnsi="Calibri"/>
          <w:bCs/>
          <w:kern w:val="0"/>
          <w:sz w:val="22"/>
        </w:rPr>
      </w:pPr>
      <w:r w:rsidRPr="00CD0456">
        <w:rPr>
          <w:rFonts w:ascii="Calibri" w:eastAsia="標楷體" w:hAnsi="Calibri" w:hint="eastAsia"/>
          <w:bCs/>
          <w:kern w:val="0"/>
          <w:sz w:val="22"/>
        </w:rPr>
        <w:t>8</w:t>
      </w:r>
      <w:r w:rsidRPr="00CD0456">
        <w:rPr>
          <w:rFonts w:ascii="Calibri" w:eastAsia="標楷體" w:hAnsi="Calibri" w:hint="eastAsia"/>
          <w:bCs/>
          <w:kern w:val="0"/>
          <w:sz w:val="22"/>
        </w:rPr>
        <w:t>、協助開設暑期先修班、高中</w:t>
      </w:r>
      <w:proofErr w:type="gramStart"/>
      <w:r w:rsidRPr="00CD0456">
        <w:rPr>
          <w:rFonts w:ascii="Calibri" w:eastAsia="標楷體" w:hAnsi="Calibri" w:hint="eastAsia"/>
          <w:bCs/>
          <w:kern w:val="0"/>
          <w:sz w:val="22"/>
        </w:rPr>
        <w:t>科學班</w:t>
      </w:r>
      <w:proofErr w:type="gramEnd"/>
      <w:r w:rsidRPr="00CD0456">
        <w:rPr>
          <w:rFonts w:ascii="Calibri" w:eastAsia="標楷體" w:hAnsi="Calibri" w:hint="eastAsia"/>
          <w:bCs/>
          <w:kern w:val="0"/>
          <w:sz w:val="22"/>
        </w:rPr>
        <w:t>或高三預修</w:t>
      </w:r>
      <w:proofErr w:type="gramStart"/>
      <w:r w:rsidRPr="00CD0456">
        <w:rPr>
          <w:rFonts w:ascii="Calibri" w:eastAsia="標楷體" w:hAnsi="Calibri" w:hint="eastAsia"/>
          <w:bCs/>
          <w:kern w:val="0"/>
          <w:sz w:val="22"/>
        </w:rPr>
        <w:t>學程者</w:t>
      </w:r>
      <w:proofErr w:type="gramEnd"/>
      <w:r w:rsidRPr="00CD0456">
        <w:rPr>
          <w:rFonts w:ascii="Calibri" w:eastAsia="標楷體" w:hAnsi="Calibri" w:hint="eastAsia"/>
          <w:bCs/>
          <w:kern w:val="0"/>
          <w:sz w:val="22"/>
        </w:rPr>
        <w:t>，每班每次加</w:t>
      </w:r>
      <w:r w:rsidRPr="00CD0456">
        <w:rPr>
          <w:rFonts w:ascii="Calibri" w:eastAsia="標楷體" w:hAnsi="Calibri" w:hint="eastAsia"/>
          <w:bCs/>
          <w:kern w:val="0"/>
          <w:sz w:val="22"/>
        </w:rPr>
        <w:t>1</w:t>
      </w:r>
      <w:r w:rsidRPr="00CD0456">
        <w:rPr>
          <w:rFonts w:ascii="Calibri" w:eastAsia="標楷體" w:hAnsi="Calibri" w:hint="eastAsia"/>
          <w:bCs/>
          <w:kern w:val="0"/>
          <w:sz w:val="22"/>
        </w:rPr>
        <w:t>分。合</w:t>
      </w:r>
      <w:proofErr w:type="gramStart"/>
      <w:r w:rsidRPr="00CD0456">
        <w:rPr>
          <w:rFonts w:ascii="Calibri" w:eastAsia="標楷體" w:hAnsi="Calibri" w:hint="eastAsia"/>
          <w:bCs/>
          <w:kern w:val="0"/>
          <w:sz w:val="22"/>
        </w:rPr>
        <w:t>授課程者均分</w:t>
      </w:r>
      <w:proofErr w:type="gramEnd"/>
      <w:r w:rsidRPr="00CD0456">
        <w:rPr>
          <w:rFonts w:ascii="Calibri" w:eastAsia="標楷體" w:hAnsi="Calibri" w:hint="eastAsia"/>
          <w:bCs/>
          <w:kern w:val="0"/>
          <w:sz w:val="22"/>
        </w:rPr>
        <w:t>之。</w:t>
      </w:r>
    </w:p>
    <w:p w:rsidR="00CD0456" w:rsidRPr="00CD0456" w:rsidRDefault="00CD0456" w:rsidP="00CD0456">
      <w:pPr>
        <w:spacing w:line="440" w:lineRule="exact"/>
        <w:ind w:leftChars="400" w:left="1338" w:hangingChars="172" w:hanging="378"/>
        <w:rPr>
          <w:rFonts w:ascii="Calibri" w:eastAsia="標楷體" w:hAnsi="Calibri"/>
          <w:bCs/>
          <w:kern w:val="0"/>
          <w:sz w:val="22"/>
        </w:rPr>
      </w:pPr>
      <w:r w:rsidRPr="00CD0456">
        <w:rPr>
          <w:rFonts w:ascii="Calibri" w:eastAsia="標楷體" w:hAnsi="Calibri" w:hint="eastAsia"/>
          <w:bCs/>
          <w:kern w:val="0"/>
          <w:sz w:val="22"/>
        </w:rPr>
        <w:t>9</w:t>
      </w:r>
      <w:r w:rsidRPr="00CD0456">
        <w:rPr>
          <w:rFonts w:ascii="Calibri" w:eastAsia="標楷體" w:hAnsi="Calibri" w:hint="eastAsia"/>
          <w:bCs/>
          <w:kern w:val="0"/>
          <w:sz w:val="22"/>
        </w:rPr>
        <w:t>、擔任本校學生課業輔導實施要點所開設之補救課程教師，經系所證明在案者，每學期每</w:t>
      </w:r>
      <w:proofErr w:type="gramStart"/>
      <w:r w:rsidRPr="00CD0456">
        <w:rPr>
          <w:rFonts w:ascii="Calibri" w:eastAsia="標楷體" w:hAnsi="Calibri" w:hint="eastAsia"/>
          <w:bCs/>
          <w:kern w:val="0"/>
          <w:sz w:val="22"/>
        </w:rPr>
        <w:t>門課加</w:t>
      </w:r>
      <w:r w:rsidRPr="00CD0456">
        <w:rPr>
          <w:rFonts w:ascii="Calibri" w:eastAsia="標楷體" w:hAnsi="Calibri" w:hint="eastAsia"/>
          <w:bCs/>
          <w:kern w:val="0"/>
          <w:sz w:val="22"/>
        </w:rPr>
        <w:t>1</w:t>
      </w:r>
      <w:r w:rsidRPr="00CD0456">
        <w:rPr>
          <w:rFonts w:ascii="Calibri" w:eastAsia="標楷體" w:hAnsi="Calibri" w:hint="eastAsia"/>
          <w:bCs/>
          <w:kern w:val="0"/>
          <w:sz w:val="22"/>
        </w:rPr>
        <w:t>分</w:t>
      </w:r>
      <w:proofErr w:type="gramEnd"/>
      <w:r w:rsidRPr="00CD0456">
        <w:rPr>
          <w:rFonts w:ascii="Calibri" w:eastAsia="標楷體" w:hAnsi="Calibri" w:hint="eastAsia"/>
          <w:bCs/>
          <w:kern w:val="0"/>
          <w:sz w:val="22"/>
        </w:rPr>
        <w:t>。</w:t>
      </w:r>
    </w:p>
    <w:p w:rsidR="00CD0456" w:rsidRPr="00CD0456" w:rsidRDefault="00CD0456" w:rsidP="00CD0456">
      <w:pPr>
        <w:spacing w:line="440" w:lineRule="exact"/>
        <w:ind w:leftChars="400" w:left="1338" w:hangingChars="172" w:hanging="378"/>
        <w:rPr>
          <w:rFonts w:ascii="Calibri" w:eastAsia="標楷體" w:hAnsi="Calibri"/>
          <w:bCs/>
          <w:kern w:val="0"/>
          <w:sz w:val="22"/>
        </w:rPr>
      </w:pPr>
      <w:r w:rsidRPr="00CD0456">
        <w:rPr>
          <w:rFonts w:ascii="Calibri" w:eastAsia="標楷體" w:hAnsi="Calibri" w:hint="eastAsia"/>
          <w:bCs/>
          <w:kern w:val="0"/>
          <w:sz w:val="22"/>
        </w:rPr>
        <w:t>10</w:t>
      </w:r>
      <w:r w:rsidRPr="00CD0456">
        <w:rPr>
          <w:rFonts w:ascii="Calibri" w:eastAsia="標楷體" w:hAnsi="Calibri" w:hint="eastAsia"/>
          <w:bCs/>
          <w:kern w:val="0"/>
          <w:sz w:val="22"/>
        </w:rPr>
        <w:t>、依本校教師成長社群實施辦法，擔任社群召集人，每次加</w:t>
      </w:r>
      <w:r w:rsidRPr="00CD0456">
        <w:rPr>
          <w:rFonts w:ascii="Calibri" w:eastAsia="標楷體" w:hAnsi="Calibri" w:hint="eastAsia"/>
          <w:bCs/>
          <w:kern w:val="0"/>
          <w:sz w:val="22"/>
        </w:rPr>
        <w:t>1</w:t>
      </w:r>
      <w:r w:rsidRPr="00CD0456">
        <w:rPr>
          <w:rFonts w:ascii="Calibri" w:eastAsia="標楷體" w:hAnsi="Calibri" w:hint="eastAsia"/>
          <w:bCs/>
          <w:kern w:val="0"/>
          <w:sz w:val="22"/>
        </w:rPr>
        <w:t>分。</w:t>
      </w:r>
    </w:p>
    <w:p w:rsidR="00CD0456" w:rsidRPr="00CD0456" w:rsidRDefault="00CD0456" w:rsidP="00CD0456">
      <w:pPr>
        <w:spacing w:line="440" w:lineRule="exact"/>
        <w:ind w:leftChars="400" w:left="1338" w:hangingChars="172" w:hanging="378"/>
        <w:rPr>
          <w:rFonts w:ascii="Calibri" w:eastAsia="標楷體" w:hAnsi="Calibri"/>
          <w:bCs/>
          <w:kern w:val="0"/>
          <w:sz w:val="22"/>
        </w:rPr>
      </w:pPr>
      <w:r w:rsidRPr="00CD0456">
        <w:rPr>
          <w:rFonts w:ascii="Calibri" w:eastAsia="標楷體" w:hAnsi="Calibri" w:hint="eastAsia"/>
          <w:bCs/>
          <w:kern w:val="0"/>
          <w:sz w:val="22"/>
        </w:rPr>
        <w:lastRenderedPageBreak/>
        <w:t>11</w:t>
      </w:r>
      <w:r w:rsidRPr="00CD0456">
        <w:rPr>
          <w:rFonts w:ascii="Calibri" w:eastAsia="標楷體" w:hAnsi="Calibri" w:hint="eastAsia"/>
          <w:bCs/>
          <w:kern w:val="0"/>
          <w:sz w:val="22"/>
        </w:rPr>
        <w:t>、其他教學優良事蹟：由申請人提出相關具體事蹟，</w:t>
      </w:r>
      <w:proofErr w:type="gramStart"/>
      <w:r w:rsidRPr="00CD0456">
        <w:rPr>
          <w:rFonts w:ascii="Calibri" w:eastAsia="標楷體" w:hAnsi="Calibri" w:hint="eastAsia"/>
          <w:bCs/>
          <w:kern w:val="0"/>
          <w:sz w:val="22"/>
        </w:rPr>
        <w:t>經教評</w:t>
      </w:r>
      <w:proofErr w:type="gramEnd"/>
      <w:r w:rsidRPr="00CD0456">
        <w:rPr>
          <w:rFonts w:ascii="Calibri" w:eastAsia="標楷體" w:hAnsi="Calibri" w:hint="eastAsia"/>
          <w:bCs/>
          <w:kern w:val="0"/>
          <w:sz w:val="22"/>
        </w:rPr>
        <w:t>會審議，最多核給</w:t>
      </w:r>
      <w:r w:rsidRPr="00CD0456">
        <w:rPr>
          <w:rFonts w:ascii="Calibri" w:eastAsia="標楷體" w:hAnsi="Calibri" w:hint="eastAsia"/>
          <w:bCs/>
          <w:kern w:val="0"/>
          <w:sz w:val="22"/>
        </w:rPr>
        <w:t>5</w:t>
      </w:r>
      <w:r w:rsidRPr="00CD0456">
        <w:rPr>
          <w:rFonts w:ascii="Calibri" w:eastAsia="標楷體" w:hAnsi="Calibri" w:hint="eastAsia"/>
          <w:bCs/>
          <w:kern w:val="0"/>
          <w:sz w:val="22"/>
        </w:rPr>
        <w:t>分。</w:t>
      </w:r>
    </w:p>
    <w:p w:rsidR="00CD0456" w:rsidRPr="00CD0456" w:rsidRDefault="00CD0456" w:rsidP="00CD0456">
      <w:pPr>
        <w:spacing w:line="440" w:lineRule="exact"/>
        <w:ind w:leftChars="200" w:left="2379" w:hangingChars="863" w:hanging="1899"/>
        <w:rPr>
          <w:rFonts w:ascii="Calibri" w:eastAsia="標楷體" w:hAnsi="Calibri"/>
          <w:bCs/>
          <w:kern w:val="0"/>
          <w:sz w:val="22"/>
        </w:rPr>
      </w:pPr>
      <w:r w:rsidRPr="00CD0456">
        <w:rPr>
          <w:rFonts w:ascii="Calibri" w:eastAsia="標楷體" w:hAnsi="Calibri"/>
          <w:bCs/>
          <w:kern w:val="0"/>
          <w:sz w:val="22"/>
        </w:rPr>
        <w:t>(</w:t>
      </w:r>
      <w:r w:rsidRPr="00CD0456">
        <w:rPr>
          <w:rFonts w:ascii="Calibri" w:eastAsia="標楷體" w:hAnsi="Calibri" w:hint="eastAsia"/>
          <w:bCs/>
          <w:kern w:val="0"/>
          <w:sz w:val="22"/>
        </w:rPr>
        <w:t>三</w:t>
      </w:r>
      <w:r w:rsidRPr="00CD0456">
        <w:rPr>
          <w:rFonts w:ascii="Calibri" w:eastAsia="標楷體" w:hAnsi="Calibri"/>
          <w:bCs/>
          <w:kern w:val="0"/>
          <w:sz w:val="22"/>
        </w:rPr>
        <w:t>)</w:t>
      </w:r>
      <w:r w:rsidRPr="00CD0456">
        <w:rPr>
          <w:rFonts w:ascii="Calibri" w:eastAsia="標楷體" w:hAnsi="Calibri" w:hint="eastAsia"/>
          <w:bCs/>
          <w:kern w:val="0"/>
          <w:sz w:val="22"/>
        </w:rPr>
        <w:t>傑出教學貢獻：獲教育部教學獎或其他相當之教學貢獻奬者，由申請人提出具體事蹟，提會審議，最多核給</w:t>
      </w:r>
      <w:r w:rsidRPr="00CD0456">
        <w:rPr>
          <w:rFonts w:ascii="Calibri" w:eastAsia="標楷體" w:hAnsi="Calibri"/>
          <w:bCs/>
          <w:kern w:val="0"/>
          <w:sz w:val="22"/>
        </w:rPr>
        <w:t>20</w:t>
      </w:r>
      <w:r w:rsidRPr="00CD0456">
        <w:rPr>
          <w:rFonts w:ascii="Calibri" w:eastAsia="標楷體" w:hAnsi="Calibri" w:hint="eastAsia"/>
          <w:bCs/>
          <w:kern w:val="0"/>
          <w:sz w:val="22"/>
        </w:rPr>
        <w:t>分。</w:t>
      </w:r>
    </w:p>
    <w:p w:rsidR="00CD0456" w:rsidRPr="00CD0456" w:rsidRDefault="00CD0456" w:rsidP="00CD0456">
      <w:pPr>
        <w:spacing w:line="440" w:lineRule="exact"/>
        <w:rPr>
          <w:rFonts w:ascii="Calibri" w:eastAsia="標楷體" w:hAnsi="Calibri"/>
          <w:bCs/>
          <w:kern w:val="0"/>
          <w:sz w:val="22"/>
        </w:rPr>
      </w:pPr>
      <w:r w:rsidRPr="00CD0456">
        <w:rPr>
          <w:rFonts w:ascii="Calibri" w:eastAsia="標楷體" w:hAnsi="Calibri" w:hint="eastAsia"/>
          <w:bCs/>
          <w:kern w:val="0"/>
          <w:sz w:val="22"/>
        </w:rPr>
        <w:t>第四條</w:t>
      </w:r>
      <w:r w:rsidRPr="00CD0456">
        <w:rPr>
          <w:rFonts w:ascii="Calibri" w:eastAsia="標楷體" w:hAnsi="Calibri" w:hint="eastAsia"/>
          <w:bCs/>
          <w:kern w:val="0"/>
          <w:sz w:val="22"/>
        </w:rPr>
        <w:t xml:space="preserve">  </w:t>
      </w:r>
      <w:r w:rsidRPr="00CD0456">
        <w:rPr>
          <w:rFonts w:ascii="Calibri" w:eastAsia="標楷體" w:hAnsi="Calibri" w:hint="eastAsia"/>
          <w:bCs/>
          <w:kern w:val="0"/>
          <w:sz w:val="22"/>
        </w:rPr>
        <w:t>服務成績：依下列各項目成績計算，最高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計至</w:t>
      </w:r>
      <w:r w:rsidRPr="00CD0456">
        <w:rPr>
          <w:rFonts w:ascii="Calibri" w:eastAsia="標楷體" w:hAnsi="Calibri" w:hint="eastAsia"/>
          <w:bCs/>
          <w:kern w:val="0"/>
          <w:sz w:val="22"/>
        </w:rPr>
        <w:t>100</w:t>
      </w:r>
      <w:r w:rsidRPr="00CD0456">
        <w:rPr>
          <w:rFonts w:ascii="Calibri" w:eastAsia="標楷體" w:hAnsi="Calibri" w:hint="eastAsia"/>
          <w:bCs/>
          <w:kern w:val="0"/>
          <w:sz w:val="22"/>
        </w:rPr>
        <w:t>分，並</w:t>
      </w:r>
      <w:proofErr w:type="gramStart"/>
      <w:r w:rsidRPr="00CD0456">
        <w:rPr>
          <w:rFonts w:ascii="Calibri" w:eastAsia="標楷體" w:hAnsi="Calibri" w:hint="eastAsia"/>
          <w:bCs/>
          <w:kern w:val="0"/>
          <w:sz w:val="22"/>
        </w:rPr>
        <w:t>佔</w:t>
      </w:r>
      <w:proofErr w:type="gramEnd"/>
      <w:r w:rsidRPr="00CD0456">
        <w:rPr>
          <w:rFonts w:ascii="Calibri" w:eastAsia="標楷體" w:hAnsi="Calibri" w:hint="eastAsia"/>
          <w:bCs/>
          <w:kern w:val="0"/>
          <w:sz w:val="22"/>
        </w:rPr>
        <w:t>總成績</w:t>
      </w:r>
      <w:r w:rsidRPr="00CD0456">
        <w:rPr>
          <w:rFonts w:ascii="Calibri" w:eastAsia="標楷體" w:hAnsi="Calibri" w:hint="eastAsia"/>
          <w:bCs/>
          <w:kern w:val="0"/>
          <w:sz w:val="22"/>
        </w:rPr>
        <w:t>15</w:t>
      </w:r>
      <w:r w:rsidRPr="00CD0456">
        <w:rPr>
          <w:rFonts w:ascii="Calibri" w:eastAsia="標楷體" w:hAnsi="Calibri" w:hint="eastAsia"/>
          <w:bCs/>
          <w:kern w:val="0"/>
          <w:sz w:val="22"/>
        </w:rPr>
        <w:t>％。</w:t>
      </w:r>
    </w:p>
    <w:p w:rsidR="00CD0456" w:rsidRPr="00CD0456" w:rsidRDefault="00CD0456" w:rsidP="00CD0456">
      <w:pPr>
        <w:spacing w:line="440" w:lineRule="exact"/>
        <w:ind w:leftChars="100" w:left="1839" w:hangingChars="727" w:hanging="1599"/>
        <w:rPr>
          <w:rFonts w:ascii="Calibri" w:eastAsia="標楷體" w:hAnsi="Calibri"/>
          <w:bCs/>
          <w:kern w:val="0"/>
          <w:sz w:val="22"/>
        </w:rPr>
      </w:pPr>
      <w:r w:rsidRPr="00CD0456">
        <w:rPr>
          <w:rFonts w:ascii="Calibri" w:eastAsia="標楷體" w:hAnsi="Calibri" w:hint="eastAsia"/>
          <w:bCs/>
          <w:kern w:val="0"/>
          <w:sz w:val="22"/>
        </w:rPr>
        <w:t>一、行政服務：以在本校任教期間之升等前一職級為計算基準，本項目分數最高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30</w:t>
      </w:r>
      <w:r w:rsidRPr="00CD0456">
        <w:rPr>
          <w:rFonts w:ascii="Calibri" w:eastAsia="標楷體" w:hAnsi="Calibri" w:hint="eastAsia"/>
          <w:bCs/>
          <w:kern w:val="0"/>
          <w:sz w:val="22"/>
        </w:rPr>
        <w:t>分。</w:t>
      </w:r>
    </w:p>
    <w:p w:rsidR="00CD0456" w:rsidRPr="00CD0456" w:rsidRDefault="00CD0456" w:rsidP="00CD0456">
      <w:pPr>
        <w:spacing w:line="440" w:lineRule="exact"/>
        <w:ind w:leftChars="200" w:left="1208" w:hangingChars="331" w:hanging="728"/>
        <w:rPr>
          <w:rFonts w:ascii="Calibri" w:eastAsia="標楷體" w:hAnsi="Calibri"/>
          <w:bCs/>
          <w:kern w:val="0"/>
          <w:sz w:val="22"/>
        </w:rPr>
      </w:pPr>
      <w:r w:rsidRPr="00CD0456">
        <w:rPr>
          <w:rFonts w:ascii="Calibri" w:eastAsia="標楷體" w:hAnsi="Calibri" w:hint="eastAsia"/>
          <w:bCs/>
          <w:kern w:val="0"/>
          <w:sz w:val="22"/>
        </w:rPr>
        <w:t>（一）擔任或代理本校編制內行政或學術行政主管：一級主管每滿一學期加</w:t>
      </w:r>
      <w:r w:rsidRPr="00CD0456">
        <w:rPr>
          <w:rFonts w:ascii="Calibri" w:eastAsia="標楷體" w:hAnsi="Calibri" w:hint="eastAsia"/>
          <w:bCs/>
          <w:kern w:val="0"/>
          <w:sz w:val="22"/>
        </w:rPr>
        <w:t>4</w:t>
      </w:r>
      <w:r w:rsidRPr="00CD0456">
        <w:rPr>
          <w:rFonts w:ascii="Calibri" w:eastAsia="標楷體" w:hAnsi="Calibri" w:hint="eastAsia"/>
          <w:bCs/>
          <w:kern w:val="0"/>
          <w:sz w:val="22"/>
        </w:rPr>
        <w:t>分，二級主管每滿一學期加</w:t>
      </w:r>
      <w:r w:rsidRPr="00CD0456">
        <w:rPr>
          <w:rFonts w:ascii="Calibri" w:eastAsia="標楷體" w:hAnsi="Calibri" w:hint="eastAsia"/>
          <w:bCs/>
          <w:kern w:val="0"/>
          <w:sz w:val="22"/>
        </w:rPr>
        <w:t>3</w:t>
      </w:r>
      <w:r w:rsidRPr="00CD0456">
        <w:rPr>
          <w:rFonts w:ascii="Calibri" w:eastAsia="標楷體" w:hAnsi="Calibri" w:hint="eastAsia"/>
          <w:bCs/>
          <w:kern w:val="0"/>
          <w:sz w:val="22"/>
        </w:rPr>
        <w:t>分。如同時兼任（含代理）</w:t>
      </w:r>
      <w:r w:rsidRPr="00CD0456">
        <w:rPr>
          <w:rFonts w:ascii="Calibri" w:eastAsia="標楷體" w:hAnsi="Calibri" w:hint="eastAsia"/>
          <w:bCs/>
          <w:kern w:val="0"/>
          <w:sz w:val="22"/>
        </w:rPr>
        <w:t>2</w:t>
      </w:r>
      <w:r w:rsidRPr="00CD0456">
        <w:rPr>
          <w:rFonts w:ascii="Calibri" w:eastAsia="標楷體" w:hAnsi="Calibri" w:hint="eastAsia"/>
          <w:bCs/>
          <w:kern w:val="0"/>
          <w:sz w:val="22"/>
        </w:rPr>
        <w:t>項以上行政或學術主管職務者，均得</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計之。</w:t>
      </w:r>
    </w:p>
    <w:p w:rsidR="00CD0456" w:rsidRPr="00CD0456" w:rsidRDefault="00CD0456" w:rsidP="00CD0456">
      <w:pPr>
        <w:spacing w:line="440" w:lineRule="exact"/>
        <w:ind w:leftChars="200" w:left="1208" w:hangingChars="331" w:hanging="728"/>
        <w:rPr>
          <w:rFonts w:ascii="Calibri" w:eastAsia="標楷體" w:hAnsi="Calibri"/>
          <w:bCs/>
          <w:kern w:val="0"/>
          <w:sz w:val="22"/>
        </w:rPr>
      </w:pPr>
      <w:r w:rsidRPr="00CD0456">
        <w:rPr>
          <w:rFonts w:ascii="Calibri" w:eastAsia="標楷體" w:hAnsi="Calibri" w:hint="eastAsia"/>
          <w:bCs/>
          <w:kern w:val="0"/>
          <w:sz w:val="22"/>
        </w:rPr>
        <w:t>（二）熱心協助行政事務，兼任本校各級各項委員會委員、會議代表或各（院、系）非編制研究中心主任，負責盡職者，每滿一學期加</w:t>
      </w:r>
      <w:r w:rsidRPr="00CD0456">
        <w:rPr>
          <w:rFonts w:ascii="Calibri" w:eastAsia="標楷體" w:hAnsi="Calibri" w:hint="eastAsia"/>
          <w:bCs/>
          <w:kern w:val="0"/>
          <w:sz w:val="22"/>
        </w:rPr>
        <w:t>0.5</w:t>
      </w:r>
      <w:r w:rsidRPr="00CD0456">
        <w:rPr>
          <w:rFonts w:ascii="Calibri" w:eastAsia="標楷體" w:hAnsi="Calibri" w:hint="eastAsia"/>
          <w:bCs/>
          <w:kern w:val="0"/>
          <w:sz w:val="22"/>
        </w:rPr>
        <w:t>分。如同時兼任</w:t>
      </w:r>
      <w:r w:rsidRPr="00CD0456">
        <w:rPr>
          <w:rFonts w:ascii="Calibri" w:eastAsia="標楷體" w:hAnsi="Calibri" w:hint="eastAsia"/>
          <w:bCs/>
          <w:kern w:val="0"/>
          <w:sz w:val="22"/>
        </w:rPr>
        <w:t>2</w:t>
      </w:r>
      <w:r w:rsidRPr="00CD0456">
        <w:rPr>
          <w:rFonts w:ascii="Calibri" w:eastAsia="標楷體" w:hAnsi="Calibri" w:hint="eastAsia"/>
          <w:bCs/>
          <w:kern w:val="0"/>
          <w:sz w:val="22"/>
        </w:rPr>
        <w:t>項以上者，均得</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計之。</w:t>
      </w:r>
    </w:p>
    <w:p w:rsidR="00CD0456" w:rsidRPr="00CD0456" w:rsidRDefault="00CD0456" w:rsidP="00CD0456">
      <w:pPr>
        <w:spacing w:line="440" w:lineRule="exact"/>
        <w:ind w:leftChars="200" w:left="1208" w:hangingChars="331" w:hanging="728"/>
        <w:rPr>
          <w:rFonts w:ascii="Calibri" w:eastAsia="標楷體" w:hAnsi="Calibri"/>
          <w:bCs/>
          <w:kern w:val="0"/>
          <w:sz w:val="22"/>
        </w:rPr>
      </w:pPr>
      <w:r w:rsidRPr="00CD0456">
        <w:rPr>
          <w:rFonts w:ascii="Calibri" w:eastAsia="標楷體" w:hAnsi="Calibri" w:hint="eastAsia"/>
          <w:bCs/>
          <w:kern w:val="0"/>
          <w:sz w:val="22"/>
        </w:rPr>
        <w:t>（三）擔任重要專案工作負責人，每完成一件專案加</w:t>
      </w:r>
      <w:r w:rsidRPr="00CD0456">
        <w:rPr>
          <w:rFonts w:ascii="Calibri" w:eastAsia="標楷體" w:hAnsi="Calibri" w:hint="eastAsia"/>
          <w:bCs/>
          <w:kern w:val="0"/>
          <w:sz w:val="22"/>
        </w:rPr>
        <w:t>2</w:t>
      </w:r>
      <w:r w:rsidRPr="00CD0456">
        <w:rPr>
          <w:rFonts w:ascii="Calibri" w:eastAsia="標楷體" w:hAnsi="Calibri" w:hint="eastAsia"/>
          <w:bCs/>
          <w:kern w:val="0"/>
          <w:sz w:val="22"/>
        </w:rPr>
        <w:t>分。</w:t>
      </w:r>
    </w:p>
    <w:p w:rsidR="00CD0456" w:rsidRPr="00CD0456" w:rsidRDefault="00CD0456" w:rsidP="00CD0456">
      <w:pPr>
        <w:spacing w:line="440" w:lineRule="exact"/>
        <w:ind w:leftChars="221" w:left="1210" w:hangingChars="309" w:hanging="680"/>
        <w:rPr>
          <w:rFonts w:ascii="Calibri" w:eastAsia="標楷體" w:hAnsi="Calibri"/>
          <w:bCs/>
          <w:kern w:val="0"/>
          <w:sz w:val="22"/>
        </w:rPr>
      </w:pPr>
      <w:r w:rsidRPr="00CD0456">
        <w:rPr>
          <w:rFonts w:ascii="Calibri" w:eastAsia="標楷體" w:hAnsi="Calibri" w:hint="eastAsia"/>
          <w:bCs/>
          <w:kern w:val="0"/>
          <w:sz w:val="22"/>
        </w:rPr>
        <w:t>（四）擔任校外專業學會之理事、監事、秘書長、總幹事，或擔任政府機構顧問或委員，每滿一年加</w:t>
      </w:r>
      <w:r w:rsidRPr="00CD0456">
        <w:rPr>
          <w:rFonts w:ascii="Calibri" w:eastAsia="標楷體" w:hAnsi="Calibri" w:hint="eastAsia"/>
          <w:bCs/>
          <w:kern w:val="0"/>
          <w:sz w:val="22"/>
        </w:rPr>
        <w:t>2</w:t>
      </w:r>
      <w:r w:rsidRPr="00CD0456">
        <w:rPr>
          <w:rFonts w:ascii="Calibri" w:eastAsia="標楷體" w:hAnsi="Calibri" w:hint="eastAsia"/>
          <w:bCs/>
          <w:kern w:val="0"/>
          <w:sz w:val="22"/>
        </w:rPr>
        <w:t>分。</w:t>
      </w:r>
    </w:p>
    <w:p w:rsidR="00CD0456" w:rsidRPr="00CD0456" w:rsidRDefault="00CD0456" w:rsidP="00CD0456">
      <w:pPr>
        <w:spacing w:line="440" w:lineRule="exact"/>
        <w:ind w:leftChars="100" w:left="1839" w:hangingChars="727" w:hanging="1599"/>
        <w:rPr>
          <w:rFonts w:ascii="Calibri" w:eastAsia="標楷體" w:hAnsi="Calibri"/>
          <w:bCs/>
          <w:kern w:val="0"/>
          <w:sz w:val="22"/>
        </w:rPr>
      </w:pPr>
      <w:r w:rsidRPr="00CD0456">
        <w:rPr>
          <w:rFonts w:ascii="Calibri" w:eastAsia="標楷體" w:hAnsi="Calibri" w:hint="eastAsia"/>
          <w:bCs/>
          <w:kern w:val="0"/>
          <w:sz w:val="22"/>
        </w:rPr>
        <w:t>二、輔導服務：以在本校任教期間之升等前一職級為計算基準，本項分數最高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40</w:t>
      </w:r>
      <w:r w:rsidRPr="00CD0456">
        <w:rPr>
          <w:rFonts w:ascii="Calibri" w:eastAsia="標楷體" w:hAnsi="Calibri" w:hint="eastAsia"/>
          <w:bCs/>
          <w:kern w:val="0"/>
          <w:sz w:val="22"/>
        </w:rPr>
        <w:t>分。</w:t>
      </w:r>
    </w:p>
    <w:p w:rsidR="00CD0456" w:rsidRPr="00CD0456" w:rsidRDefault="00CD0456" w:rsidP="00CD0456">
      <w:pPr>
        <w:spacing w:line="440" w:lineRule="exact"/>
        <w:ind w:leftChars="200" w:left="1169" w:hangingChars="313" w:hanging="689"/>
        <w:rPr>
          <w:rFonts w:ascii="Calibri" w:eastAsia="標楷體" w:hAnsi="Calibri"/>
          <w:bCs/>
          <w:kern w:val="0"/>
          <w:sz w:val="22"/>
        </w:rPr>
      </w:pPr>
      <w:r w:rsidRPr="00CD0456">
        <w:rPr>
          <w:rFonts w:ascii="Calibri" w:eastAsia="標楷體" w:hAnsi="Calibri" w:hint="eastAsia"/>
          <w:bCs/>
          <w:kern w:val="0"/>
          <w:sz w:val="22"/>
        </w:rPr>
        <w:t>（一）擔任導師或宿舍生活輔導老師，每滿</w:t>
      </w:r>
      <w:r w:rsidRPr="00CD0456">
        <w:rPr>
          <w:rFonts w:ascii="Calibri" w:eastAsia="標楷體" w:hAnsi="Calibri" w:hint="eastAsia"/>
          <w:bCs/>
          <w:kern w:val="0"/>
          <w:sz w:val="22"/>
        </w:rPr>
        <w:t>1</w:t>
      </w:r>
      <w:r w:rsidRPr="00CD0456">
        <w:rPr>
          <w:rFonts w:ascii="Calibri" w:eastAsia="標楷體" w:hAnsi="Calibri" w:hint="eastAsia"/>
          <w:bCs/>
          <w:kern w:val="0"/>
          <w:sz w:val="22"/>
        </w:rPr>
        <w:t>學期加</w:t>
      </w:r>
      <w:r w:rsidRPr="00CD0456">
        <w:rPr>
          <w:rFonts w:ascii="Calibri" w:eastAsia="標楷體" w:hAnsi="Calibri" w:hint="eastAsia"/>
          <w:bCs/>
          <w:kern w:val="0"/>
          <w:sz w:val="22"/>
        </w:rPr>
        <w:t>2</w:t>
      </w:r>
      <w:r w:rsidRPr="00CD0456">
        <w:rPr>
          <w:rFonts w:ascii="Calibri" w:eastAsia="標楷體" w:hAnsi="Calibri" w:hint="eastAsia"/>
          <w:bCs/>
          <w:kern w:val="0"/>
          <w:sz w:val="22"/>
        </w:rPr>
        <w:t>分。如另擔任身心障礙同學之導師者，每滿</w:t>
      </w:r>
      <w:r w:rsidRPr="00CD0456">
        <w:rPr>
          <w:rFonts w:ascii="Calibri" w:eastAsia="標楷體" w:hAnsi="Calibri" w:hint="eastAsia"/>
          <w:bCs/>
          <w:kern w:val="0"/>
          <w:sz w:val="22"/>
        </w:rPr>
        <w:t>1</w:t>
      </w:r>
      <w:r w:rsidRPr="00CD0456">
        <w:rPr>
          <w:rFonts w:ascii="Calibri" w:eastAsia="標楷體" w:hAnsi="Calibri" w:hint="eastAsia"/>
          <w:bCs/>
          <w:kern w:val="0"/>
          <w:sz w:val="22"/>
        </w:rPr>
        <w:t>學期再加</w:t>
      </w:r>
      <w:r w:rsidRPr="00CD0456">
        <w:rPr>
          <w:rFonts w:ascii="Calibri" w:eastAsia="標楷體" w:hAnsi="Calibri" w:hint="eastAsia"/>
          <w:bCs/>
          <w:kern w:val="0"/>
          <w:sz w:val="22"/>
        </w:rPr>
        <w:t>0.5</w:t>
      </w:r>
      <w:r w:rsidRPr="00CD0456">
        <w:rPr>
          <w:rFonts w:ascii="Calibri" w:eastAsia="標楷體" w:hAnsi="Calibri" w:hint="eastAsia"/>
          <w:bCs/>
          <w:kern w:val="0"/>
          <w:sz w:val="22"/>
        </w:rPr>
        <w:t>分。本項最多加</w:t>
      </w:r>
      <w:r w:rsidRPr="00CD0456">
        <w:rPr>
          <w:rFonts w:ascii="Calibri" w:eastAsia="標楷體" w:hAnsi="Calibri" w:hint="eastAsia"/>
          <w:bCs/>
          <w:kern w:val="0"/>
          <w:sz w:val="22"/>
        </w:rPr>
        <w:t>20</w:t>
      </w:r>
      <w:r w:rsidRPr="00CD0456">
        <w:rPr>
          <w:rFonts w:ascii="Calibri" w:eastAsia="標楷體" w:hAnsi="Calibri" w:hint="eastAsia"/>
          <w:bCs/>
          <w:kern w:val="0"/>
          <w:sz w:val="22"/>
        </w:rPr>
        <w:t>分。</w:t>
      </w:r>
    </w:p>
    <w:p w:rsidR="00CD0456" w:rsidRPr="00CD0456" w:rsidRDefault="00CD0456" w:rsidP="00CD0456">
      <w:pPr>
        <w:spacing w:line="440" w:lineRule="exact"/>
        <w:ind w:leftChars="200" w:left="1169" w:hangingChars="313" w:hanging="689"/>
        <w:rPr>
          <w:rFonts w:ascii="Calibri" w:eastAsia="標楷體" w:hAnsi="Calibri"/>
          <w:bCs/>
          <w:kern w:val="0"/>
          <w:sz w:val="22"/>
        </w:rPr>
      </w:pPr>
      <w:r w:rsidRPr="00CD0456">
        <w:rPr>
          <w:rFonts w:ascii="Calibri" w:eastAsia="標楷體" w:hAnsi="Calibri" w:hint="eastAsia"/>
          <w:bCs/>
          <w:kern w:val="0"/>
          <w:sz w:val="22"/>
        </w:rPr>
        <w:t>（二）獲校級優良導師獎者，每次加</w:t>
      </w:r>
      <w:r w:rsidRPr="00CD0456">
        <w:rPr>
          <w:rFonts w:ascii="Calibri" w:eastAsia="標楷體" w:hAnsi="Calibri" w:hint="eastAsia"/>
          <w:bCs/>
          <w:kern w:val="0"/>
          <w:sz w:val="22"/>
        </w:rPr>
        <w:t>5</w:t>
      </w:r>
      <w:r w:rsidRPr="00CD0456">
        <w:rPr>
          <w:rFonts w:ascii="Calibri" w:eastAsia="標楷體" w:hAnsi="Calibri" w:hint="eastAsia"/>
          <w:bCs/>
          <w:kern w:val="0"/>
          <w:sz w:val="22"/>
        </w:rPr>
        <w:t>分；院級優良導師獎者，每次加</w:t>
      </w:r>
      <w:r w:rsidRPr="00CD0456">
        <w:rPr>
          <w:rFonts w:ascii="Calibri" w:eastAsia="標楷體" w:hAnsi="Calibri" w:hint="eastAsia"/>
          <w:bCs/>
          <w:kern w:val="0"/>
          <w:sz w:val="22"/>
        </w:rPr>
        <w:t>3</w:t>
      </w:r>
      <w:r w:rsidRPr="00CD0456">
        <w:rPr>
          <w:rFonts w:ascii="Calibri" w:eastAsia="標楷體" w:hAnsi="Calibri" w:hint="eastAsia"/>
          <w:bCs/>
          <w:kern w:val="0"/>
          <w:sz w:val="22"/>
        </w:rPr>
        <w:t>分。同一學年度同時獲上開獎項者，</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計其最高等級獎項。</w:t>
      </w:r>
    </w:p>
    <w:p w:rsidR="00CD0456" w:rsidRPr="00CD0456" w:rsidRDefault="00CD0456" w:rsidP="00CD0456">
      <w:pPr>
        <w:spacing w:line="440" w:lineRule="exact"/>
        <w:ind w:leftChars="200" w:left="1169" w:hangingChars="313" w:hanging="689"/>
        <w:rPr>
          <w:rFonts w:ascii="Calibri" w:eastAsia="標楷體" w:hAnsi="Calibri"/>
          <w:bCs/>
          <w:kern w:val="0"/>
          <w:sz w:val="22"/>
        </w:rPr>
      </w:pPr>
      <w:r w:rsidRPr="00CD0456">
        <w:rPr>
          <w:rFonts w:ascii="Calibri" w:eastAsia="標楷體" w:hAnsi="Calibri" w:hint="eastAsia"/>
          <w:bCs/>
          <w:kern w:val="0"/>
          <w:sz w:val="22"/>
        </w:rPr>
        <w:t>（三）擔任導師或宿舍生活輔導老師實施晤談、關懷並轉</w:t>
      </w:r>
      <w:proofErr w:type="gramStart"/>
      <w:r w:rsidRPr="00CD0456">
        <w:rPr>
          <w:rFonts w:ascii="Calibri" w:eastAsia="標楷體" w:hAnsi="Calibri" w:hint="eastAsia"/>
          <w:bCs/>
          <w:kern w:val="0"/>
          <w:sz w:val="22"/>
        </w:rPr>
        <w:t>介</w:t>
      </w:r>
      <w:proofErr w:type="gramEnd"/>
      <w:r w:rsidRPr="00CD0456">
        <w:rPr>
          <w:rFonts w:ascii="Calibri" w:eastAsia="標楷體" w:hAnsi="Calibri" w:hint="eastAsia"/>
          <w:bCs/>
          <w:kern w:val="0"/>
          <w:sz w:val="22"/>
        </w:rPr>
        <w:t>至本校學生事務處諮商</w:t>
      </w:r>
      <w:proofErr w:type="gramStart"/>
      <w:r w:rsidRPr="00CD0456">
        <w:rPr>
          <w:rFonts w:ascii="Calibri" w:eastAsia="標楷體" w:hAnsi="Calibri" w:hint="eastAsia"/>
          <w:bCs/>
          <w:kern w:val="0"/>
          <w:sz w:val="22"/>
        </w:rPr>
        <w:t>輔導組者</w:t>
      </w:r>
      <w:proofErr w:type="gramEnd"/>
      <w:r w:rsidRPr="00CD0456">
        <w:rPr>
          <w:rFonts w:ascii="Calibri" w:eastAsia="標楷體" w:hAnsi="Calibri" w:hint="eastAsia"/>
          <w:bCs/>
          <w:kern w:val="0"/>
          <w:sz w:val="22"/>
        </w:rPr>
        <w:t>，</w:t>
      </w:r>
      <w:proofErr w:type="gramStart"/>
      <w:r w:rsidRPr="00CD0456">
        <w:rPr>
          <w:rFonts w:ascii="Calibri" w:eastAsia="標楷體" w:hAnsi="Calibri" w:hint="eastAsia"/>
          <w:bCs/>
          <w:kern w:val="0"/>
          <w:sz w:val="22"/>
        </w:rPr>
        <w:t>每件加</w:t>
      </w:r>
      <w:r w:rsidRPr="00CD0456">
        <w:rPr>
          <w:rFonts w:ascii="Calibri" w:eastAsia="標楷體" w:hAnsi="Calibri" w:hint="eastAsia"/>
          <w:bCs/>
          <w:kern w:val="0"/>
          <w:sz w:val="22"/>
        </w:rPr>
        <w:t>1</w:t>
      </w:r>
      <w:r w:rsidRPr="00CD0456">
        <w:rPr>
          <w:rFonts w:ascii="Calibri" w:eastAsia="標楷體" w:hAnsi="Calibri" w:hint="eastAsia"/>
          <w:bCs/>
          <w:kern w:val="0"/>
          <w:sz w:val="22"/>
        </w:rPr>
        <w:t>分</w:t>
      </w:r>
      <w:proofErr w:type="gramEnd"/>
      <w:r w:rsidRPr="00CD0456">
        <w:rPr>
          <w:rFonts w:ascii="Calibri" w:eastAsia="標楷體" w:hAnsi="Calibri" w:hint="eastAsia"/>
          <w:bCs/>
          <w:kern w:val="0"/>
          <w:sz w:val="22"/>
        </w:rPr>
        <w:t>。本項最多加</w:t>
      </w:r>
      <w:r w:rsidRPr="00CD0456">
        <w:rPr>
          <w:rFonts w:ascii="Calibri" w:eastAsia="標楷體" w:hAnsi="Calibri" w:hint="eastAsia"/>
          <w:bCs/>
          <w:kern w:val="0"/>
          <w:sz w:val="22"/>
        </w:rPr>
        <w:t>5</w:t>
      </w:r>
      <w:r w:rsidRPr="00CD0456">
        <w:rPr>
          <w:rFonts w:ascii="Calibri" w:eastAsia="標楷體" w:hAnsi="Calibri" w:hint="eastAsia"/>
          <w:bCs/>
          <w:kern w:val="0"/>
          <w:sz w:val="22"/>
        </w:rPr>
        <w:t>分。</w:t>
      </w:r>
    </w:p>
    <w:p w:rsidR="00CD0456" w:rsidRPr="00CD0456" w:rsidRDefault="00CD0456" w:rsidP="00CD0456">
      <w:pPr>
        <w:spacing w:line="440" w:lineRule="exact"/>
        <w:ind w:leftChars="200" w:left="1169" w:hangingChars="313" w:hanging="689"/>
        <w:rPr>
          <w:rFonts w:ascii="Calibri" w:eastAsia="標楷體" w:hAnsi="Calibri"/>
          <w:bCs/>
          <w:kern w:val="0"/>
          <w:sz w:val="22"/>
        </w:rPr>
      </w:pPr>
      <w:r w:rsidRPr="00CD0456">
        <w:rPr>
          <w:rFonts w:ascii="Calibri" w:eastAsia="標楷體" w:hAnsi="Calibri" w:hint="eastAsia"/>
          <w:bCs/>
          <w:kern w:val="0"/>
          <w:sz w:val="22"/>
        </w:rPr>
        <w:t>（四）課後時間輔導學生學業且可提出證明者（國立高雄大學○○系、所課業輔導紀錄表），累計</w:t>
      </w:r>
      <w:r w:rsidRPr="00CD0456">
        <w:rPr>
          <w:rFonts w:ascii="Calibri" w:eastAsia="標楷體" w:hAnsi="Calibri" w:hint="eastAsia"/>
          <w:bCs/>
          <w:kern w:val="0"/>
          <w:sz w:val="22"/>
        </w:rPr>
        <w:t>10</w:t>
      </w:r>
      <w:r w:rsidRPr="00CD0456">
        <w:rPr>
          <w:rFonts w:ascii="Calibri" w:eastAsia="標楷體" w:hAnsi="Calibri" w:hint="eastAsia"/>
          <w:bCs/>
          <w:kern w:val="0"/>
          <w:sz w:val="22"/>
        </w:rPr>
        <w:t>小時加</w:t>
      </w:r>
      <w:r w:rsidRPr="00CD0456">
        <w:rPr>
          <w:rFonts w:ascii="Calibri" w:eastAsia="標楷體" w:hAnsi="Calibri" w:hint="eastAsia"/>
          <w:bCs/>
          <w:kern w:val="0"/>
          <w:sz w:val="22"/>
        </w:rPr>
        <w:t>1</w:t>
      </w:r>
      <w:r w:rsidRPr="00CD0456">
        <w:rPr>
          <w:rFonts w:ascii="Calibri" w:eastAsia="標楷體" w:hAnsi="Calibri" w:hint="eastAsia"/>
          <w:bCs/>
          <w:kern w:val="0"/>
          <w:sz w:val="22"/>
        </w:rPr>
        <w:t>分。另擔任本校學生與教職員工社團指導老師，每滿</w:t>
      </w:r>
      <w:r w:rsidRPr="00CD0456">
        <w:rPr>
          <w:rFonts w:ascii="Calibri" w:eastAsia="標楷體" w:hAnsi="Calibri" w:hint="eastAsia"/>
          <w:bCs/>
          <w:kern w:val="0"/>
          <w:sz w:val="22"/>
        </w:rPr>
        <w:t>1</w:t>
      </w:r>
      <w:r w:rsidRPr="00CD0456">
        <w:rPr>
          <w:rFonts w:ascii="Calibri" w:eastAsia="標楷體" w:hAnsi="Calibri" w:hint="eastAsia"/>
          <w:bCs/>
          <w:kern w:val="0"/>
          <w:sz w:val="22"/>
        </w:rPr>
        <w:t>學期加</w:t>
      </w:r>
      <w:r w:rsidRPr="00CD0456">
        <w:rPr>
          <w:rFonts w:ascii="Calibri" w:eastAsia="標楷體" w:hAnsi="Calibri" w:hint="eastAsia"/>
          <w:bCs/>
          <w:kern w:val="0"/>
          <w:sz w:val="22"/>
        </w:rPr>
        <w:t>2</w:t>
      </w:r>
      <w:r w:rsidRPr="00CD0456">
        <w:rPr>
          <w:rFonts w:ascii="Calibri" w:eastAsia="標楷體" w:hAnsi="Calibri" w:hint="eastAsia"/>
          <w:bCs/>
          <w:kern w:val="0"/>
          <w:sz w:val="22"/>
        </w:rPr>
        <w:t>分。本項最多加</w:t>
      </w:r>
      <w:r w:rsidRPr="00CD0456">
        <w:rPr>
          <w:rFonts w:ascii="Calibri" w:eastAsia="標楷體" w:hAnsi="Calibri" w:hint="eastAsia"/>
          <w:bCs/>
          <w:kern w:val="0"/>
          <w:sz w:val="22"/>
        </w:rPr>
        <w:t>5</w:t>
      </w:r>
      <w:r w:rsidRPr="00CD0456">
        <w:rPr>
          <w:rFonts w:ascii="Calibri" w:eastAsia="標楷體" w:hAnsi="Calibri" w:hint="eastAsia"/>
          <w:bCs/>
          <w:kern w:val="0"/>
          <w:sz w:val="22"/>
        </w:rPr>
        <w:t>分。</w:t>
      </w:r>
      <w:proofErr w:type="gramStart"/>
      <w:r w:rsidRPr="00CD0456">
        <w:rPr>
          <w:rFonts w:ascii="Calibri" w:eastAsia="標楷體" w:hAnsi="Calibri" w:hint="eastAsia"/>
          <w:bCs/>
          <w:kern w:val="0"/>
          <w:sz w:val="22"/>
        </w:rPr>
        <w:t>惟</w:t>
      </w:r>
      <w:proofErr w:type="gramEnd"/>
      <w:r w:rsidRPr="00CD0456">
        <w:rPr>
          <w:rFonts w:ascii="Calibri" w:eastAsia="標楷體" w:hAnsi="Calibri" w:hint="eastAsia"/>
          <w:bCs/>
          <w:kern w:val="0"/>
          <w:sz w:val="22"/>
        </w:rPr>
        <w:t>擔任宿舍生活輔導老師者，本項最多可計至</w:t>
      </w:r>
      <w:r w:rsidRPr="00CD0456">
        <w:rPr>
          <w:rFonts w:ascii="Calibri" w:eastAsia="標楷體" w:hAnsi="Calibri" w:hint="eastAsia"/>
          <w:bCs/>
          <w:kern w:val="0"/>
          <w:sz w:val="22"/>
        </w:rPr>
        <w:t>15</w:t>
      </w:r>
      <w:r w:rsidRPr="00CD0456">
        <w:rPr>
          <w:rFonts w:ascii="Calibri" w:eastAsia="標楷體" w:hAnsi="Calibri" w:hint="eastAsia"/>
          <w:bCs/>
          <w:kern w:val="0"/>
          <w:sz w:val="22"/>
        </w:rPr>
        <w:t>分。</w:t>
      </w:r>
    </w:p>
    <w:p w:rsidR="00CD0456" w:rsidRPr="00CD0456" w:rsidRDefault="00CD0456" w:rsidP="00CD0456">
      <w:pPr>
        <w:spacing w:line="440" w:lineRule="exact"/>
        <w:ind w:leftChars="200" w:left="1169" w:hangingChars="313" w:hanging="689"/>
        <w:rPr>
          <w:rFonts w:ascii="Calibri" w:eastAsia="標楷體" w:hAnsi="Calibri"/>
          <w:bCs/>
          <w:kern w:val="0"/>
          <w:sz w:val="22"/>
        </w:rPr>
      </w:pPr>
      <w:r w:rsidRPr="00CD0456">
        <w:rPr>
          <w:rFonts w:ascii="Calibri" w:eastAsia="標楷體" w:hAnsi="Calibri" w:hint="eastAsia"/>
          <w:bCs/>
          <w:kern w:val="0"/>
          <w:sz w:val="22"/>
        </w:rPr>
        <w:t>（五）擔任導師每學年完成其</w:t>
      </w:r>
      <w:proofErr w:type="gramStart"/>
      <w:r w:rsidRPr="00CD0456">
        <w:rPr>
          <w:rFonts w:ascii="Calibri" w:eastAsia="標楷體" w:hAnsi="Calibri" w:hint="eastAsia"/>
          <w:bCs/>
          <w:kern w:val="0"/>
          <w:sz w:val="22"/>
        </w:rPr>
        <w:t>導生人數</w:t>
      </w:r>
      <w:proofErr w:type="gramEnd"/>
      <w:r w:rsidRPr="00CD0456">
        <w:rPr>
          <w:rFonts w:ascii="Calibri" w:eastAsia="標楷體" w:hAnsi="Calibri" w:hint="eastAsia"/>
          <w:bCs/>
          <w:kern w:val="0"/>
          <w:sz w:val="22"/>
        </w:rPr>
        <w:t>80</w:t>
      </w:r>
      <w:r w:rsidRPr="00CD0456">
        <w:rPr>
          <w:rFonts w:ascii="Calibri" w:eastAsia="標楷體" w:hAnsi="Calibri" w:hint="eastAsia"/>
          <w:bCs/>
          <w:kern w:val="0"/>
          <w:sz w:val="22"/>
        </w:rPr>
        <w:t>％以上之校外租屋安全訪視、輔導且可提出證明者（國立高雄大學導師</w:t>
      </w:r>
      <w:proofErr w:type="gramStart"/>
      <w:r w:rsidRPr="00CD0456">
        <w:rPr>
          <w:rFonts w:ascii="Calibri" w:eastAsia="標楷體" w:hAnsi="Calibri" w:hint="eastAsia"/>
          <w:bCs/>
          <w:kern w:val="0"/>
          <w:sz w:val="22"/>
        </w:rPr>
        <w:t>賃居訪</w:t>
      </w:r>
      <w:proofErr w:type="gramEnd"/>
      <w:r w:rsidRPr="00CD0456">
        <w:rPr>
          <w:rFonts w:ascii="Calibri" w:eastAsia="標楷體" w:hAnsi="Calibri" w:hint="eastAsia"/>
          <w:bCs/>
          <w:kern w:val="0"/>
          <w:sz w:val="22"/>
        </w:rPr>
        <w:t>視紀錄表），每學年加</w:t>
      </w:r>
      <w:r w:rsidRPr="00CD0456">
        <w:rPr>
          <w:rFonts w:ascii="Calibri" w:eastAsia="標楷體" w:hAnsi="Calibri" w:hint="eastAsia"/>
          <w:bCs/>
          <w:kern w:val="0"/>
          <w:sz w:val="22"/>
        </w:rPr>
        <w:t>2</w:t>
      </w:r>
      <w:r w:rsidRPr="00CD0456">
        <w:rPr>
          <w:rFonts w:ascii="Calibri" w:eastAsia="標楷體" w:hAnsi="Calibri" w:hint="eastAsia"/>
          <w:bCs/>
          <w:kern w:val="0"/>
          <w:sz w:val="22"/>
        </w:rPr>
        <w:t>分；完成其</w:t>
      </w:r>
      <w:proofErr w:type="gramStart"/>
      <w:r w:rsidRPr="00CD0456">
        <w:rPr>
          <w:rFonts w:ascii="Calibri" w:eastAsia="標楷體" w:hAnsi="Calibri" w:hint="eastAsia"/>
          <w:bCs/>
          <w:kern w:val="0"/>
          <w:sz w:val="22"/>
        </w:rPr>
        <w:t>導生人數</w:t>
      </w:r>
      <w:proofErr w:type="gramEnd"/>
      <w:r w:rsidRPr="00CD0456">
        <w:rPr>
          <w:rFonts w:ascii="Calibri" w:eastAsia="標楷體" w:hAnsi="Calibri" w:hint="eastAsia"/>
          <w:bCs/>
          <w:kern w:val="0"/>
          <w:sz w:val="22"/>
        </w:rPr>
        <w:t>50</w:t>
      </w:r>
      <w:r w:rsidRPr="00CD0456">
        <w:rPr>
          <w:rFonts w:ascii="Calibri" w:eastAsia="標楷體" w:hAnsi="Calibri" w:hint="eastAsia"/>
          <w:bCs/>
          <w:kern w:val="0"/>
          <w:sz w:val="22"/>
        </w:rPr>
        <w:t>％以上學生</w:t>
      </w:r>
      <w:proofErr w:type="gramStart"/>
      <w:r w:rsidRPr="00CD0456">
        <w:rPr>
          <w:rFonts w:ascii="Calibri" w:eastAsia="標楷體" w:hAnsi="Calibri" w:hint="eastAsia"/>
          <w:bCs/>
          <w:kern w:val="0"/>
          <w:sz w:val="22"/>
        </w:rPr>
        <w:t>訪視者</w:t>
      </w:r>
      <w:proofErr w:type="gramEnd"/>
      <w:r w:rsidRPr="00CD0456">
        <w:rPr>
          <w:rFonts w:ascii="Calibri" w:eastAsia="標楷體" w:hAnsi="Calibri" w:hint="eastAsia"/>
          <w:bCs/>
          <w:kern w:val="0"/>
          <w:sz w:val="22"/>
        </w:rPr>
        <w:t>，每學年加</w:t>
      </w:r>
      <w:r w:rsidRPr="00CD0456">
        <w:rPr>
          <w:rFonts w:ascii="Calibri" w:eastAsia="標楷體" w:hAnsi="Calibri" w:hint="eastAsia"/>
          <w:bCs/>
          <w:kern w:val="0"/>
          <w:sz w:val="22"/>
        </w:rPr>
        <w:t>1</w:t>
      </w:r>
      <w:r w:rsidRPr="00CD0456">
        <w:rPr>
          <w:rFonts w:ascii="Calibri" w:eastAsia="標楷體" w:hAnsi="Calibri" w:hint="eastAsia"/>
          <w:bCs/>
          <w:kern w:val="0"/>
          <w:sz w:val="22"/>
        </w:rPr>
        <w:t>分。本項最多加</w:t>
      </w:r>
      <w:r w:rsidRPr="00CD0456">
        <w:rPr>
          <w:rFonts w:ascii="Calibri" w:eastAsia="標楷體" w:hAnsi="Calibri" w:hint="eastAsia"/>
          <w:bCs/>
          <w:kern w:val="0"/>
          <w:sz w:val="22"/>
        </w:rPr>
        <w:t>10</w:t>
      </w:r>
      <w:r w:rsidRPr="00CD0456">
        <w:rPr>
          <w:rFonts w:ascii="Calibri" w:eastAsia="標楷體" w:hAnsi="Calibri" w:hint="eastAsia"/>
          <w:bCs/>
          <w:kern w:val="0"/>
          <w:sz w:val="22"/>
        </w:rPr>
        <w:t>分。</w:t>
      </w:r>
    </w:p>
    <w:p w:rsidR="00CD0456" w:rsidRPr="00CD0456" w:rsidRDefault="00CD0456" w:rsidP="00CD0456">
      <w:pPr>
        <w:spacing w:line="440" w:lineRule="exact"/>
        <w:ind w:leftChars="200" w:left="1169" w:hangingChars="313" w:hanging="689"/>
        <w:rPr>
          <w:rFonts w:ascii="Calibri" w:eastAsia="標楷體" w:hAnsi="Calibri"/>
          <w:bCs/>
          <w:kern w:val="0"/>
          <w:sz w:val="22"/>
        </w:rPr>
      </w:pPr>
      <w:r w:rsidRPr="00CD0456">
        <w:rPr>
          <w:rFonts w:ascii="Calibri" w:eastAsia="標楷體" w:hAnsi="Calibri" w:hint="eastAsia"/>
          <w:bCs/>
          <w:kern w:val="0"/>
          <w:sz w:val="22"/>
        </w:rPr>
        <w:t>三、專業服務：以在本校任教期間之升等前一職級為計算基準，本項分數最高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30</w:t>
      </w:r>
      <w:r w:rsidRPr="00CD0456">
        <w:rPr>
          <w:rFonts w:ascii="Calibri" w:eastAsia="標楷體" w:hAnsi="Calibri" w:hint="eastAsia"/>
          <w:bCs/>
          <w:kern w:val="0"/>
          <w:sz w:val="22"/>
        </w:rPr>
        <w:t>分。</w:t>
      </w:r>
    </w:p>
    <w:p w:rsidR="00CD0456" w:rsidRPr="00CD0456" w:rsidRDefault="00CD0456" w:rsidP="00CD0456">
      <w:pPr>
        <w:spacing w:line="440" w:lineRule="exact"/>
        <w:ind w:leftChars="200" w:left="1169" w:hangingChars="313" w:hanging="689"/>
        <w:rPr>
          <w:rFonts w:ascii="Calibri" w:eastAsia="標楷體" w:hAnsi="Calibri"/>
          <w:bCs/>
          <w:kern w:val="0"/>
          <w:sz w:val="22"/>
        </w:rPr>
      </w:pPr>
      <w:r w:rsidRPr="00CD0456">
        <w:rPr>
          <w:rFonts w:ascii="Calibri" w:eastAsia="標楷體" w:hAnsi="Calibri" w:hint="eastAsia"/>
          <w:bCs/>
          <w:kern w:val="0"/>
          <w:sz w:val="22"/>
        </w:rPr>
        <w:t>（一）參與招生宣導事項：每次加</w:t>
      </w:r>
      <w:r w:rsidRPr="00CD0456">
        <w:rPr>
          <w:rFonts w:ascii="Calibri" w:eastAsia="標楷體" w:hAnsi="Calibri" w:hint="eastAsia"/>
          <w:bCs/>
          <w:kern w:val="0"/>
          <w:sz w:val="22"/>
        </w:rPr>
        <w:t>1</w:t>
      </w:r>
      <w:r w:rsidRPr="00CD0456">
        <w:rPr>
          <w:rFonts w:ascii="Calibri" w:eastAsia="標楷體" w:hAnsi="Calibri" w:hint="eastAsia"/>
          <w:bCs/>
          <w:kern w:val="0"/>
          <w:sz w:val="22"/>
        </w:rPr>
        <w:t>分，最高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10</w:t>
      </w:r>
      <w:r w:rsidRPr="00CD0456">
        <w:rPr>
          <w:rFonts w:ascii="Calibri" w:eastAsia="標楷體" w:hAnsi="Calibri" w:hint="eastAsia"/>
          <w:bCs/>
          <w:kern w:val="0"/>
          <w:sz w:val="22"/>
        </w:rPr>
        <w:t>分。</w:t>
      </w:r>
    </w:p>
    <w:p w:rsidR="00CD0456" w:rsidRPr="00CD0456" w:rsidRDefault="00CD0456" w:rsidP="00CD0456">
      <w:pPr>
        <w:spacing w:line="440" w:lineRule="exact"/>
        <w:ind w:leftChars="200" w:left="1169" w:hangingChars="313" w:hanging="689"/>
        <w:rPr>
          <w:rFonts w:ascii="Calibri" w:eastAsia="標楷體" w:hAnsi="Calibri"/>
          <w:bCs/>
          <w:kern w:val="0"/>
          <w:sz w:val="22"/>
        </w:rPr>
      </w:pPr>
      <w:r w:rsidRPr="00CD0456">
        <w:rPr>
          <w:rFonts w:ascii="Calibri" w:eastAsia="標楷體" w:hAnsi="Calibri" w:hint="eastAsia"/>
          <w:bCs/>
          <w:kern w:val="0"/>
          <w:sz w:val="22"/>
        </w:rPr>
        <w:t>（二）執行建教合作計畫：執行非</w:t>
      </w:r>
      <w:proofErr w:type="gramStart"/>
      <w:r w:rsidRPr="00CD0456">
        <w:rPr>
          <w:rFonts w:ascii="Calibri" w:eastAsia="標楷體" w:hAnsi="Calibri" w:hint="eastAsia"/>
          <w:bCs/>
          <w:kern w:val="0"/>
          <w:sz w:val="22"/>
        </w:rPr>
        <w:t>研究類建教</w:t>
      </w:r>
      <w:proofErr w:type="gramEnd"/>
      <w:r w:rsidRPr="00CD0456">
        <w:rPr>
          <w:rFonts w:ascii="Calibri" w:eastAsia="標楷體" w:hAnsi="Calibri" w:hint="eastAsia"/>
          <w:bCs/>
          <w:kern w:val="0"/>
          <w:sz w:val="22"/>
        </w:rPr>
        <w:t>合作計畫，依核定總金額（以萬元計）乘以計算基數</w:t>
      </w:r>
      <w:r w:rsidRPr="00CD0456">
        <w:rPr>
          <w:rFonts w:ascii="Calibri" w:eastAsia="標楷體" w:hAnsi="Calibri" w:hint="eastAsia"/>
          <w:bCs/>
          <w:kern w:val="0"/>
          <w:sz w:val="22"/>
        </w:rPr>
        <w:t>0.04</w:t>
      </w:r>
      <w:r w:rsidRPr="00CD0456">
        <w:rPr>
          <w:rFonts w:ascii="Calibri" w:eastAsia="標楷體" w:hAnsi="Calibri" w:hint="eastAsia"/>
          <w:bCs/>
          <w:kern w:val="0"/>
          <w:sz w:val="22"/>
        </w:rPr>
        <w:t>，每件計畫以</w:t>
      </w:r>
      <w:r w:rsidRPr="00CD0456">
        <w:rPr>
          <w:rFonts w:ascii="Calibri" w:eastAsia="標楷體" w:hAnsi="Calibri" w:hint="eastAsia"/>
          <w:bCs/>
          <w:kern w:val="0"/>
          <w:sz w:val="22"/>
        </w:rPr>
        <w:t>4</w:t>
      </w:r>
      <w:r w:rsidRPr="00CD0456">
        <w:rPr>
          <w:rFonts w:ascii="Calibri" w:eastAsia="標楷體" w:hAnsi="Calibri" w:hint="eastAsia"/>
          <w:bCs/>
          <w:kern w:val="0"/>
          <w:sz w:val="22"/>
        </w:rPr>
        <w:t>分為上限；最高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10</w:t>
      </w:r>
      <w:r w:rsidRPr="00CD0456">
        <w:rPr>
          <w:rFonts w:ascii="Calibri" w:eastAsia="標楷體" w:hAnsi="Calibri" w:hint="eastAsia"/>
          <w:bCs/>
          <w:kern w:val="0"/>
          <w:sz w:val="22"/>
        </w:rPr>
        <w:t>分。</w:t>
      </w:r>
    </w:p>
    <w:p w:rsidR="00CD0456" w:rsidRPr="00CD0456" w:rsidRDefault="00CD0456" w:rsidP="00CD0456">
      <w:pPr>
        <w:spacing w:line="440" w:lineRule="exact"/>
        <w:ind w:leftChars="200" w:left="1169" w:hangingChars="313" w:hanging="689"/>
        <w:rPr>
          <w:rFonts w:ascii="Calibri" w:eastAsia="標楷體" w:hAnsi="Calibri"/>
          <w:bCs/>
          <w:kern w:val="0"/>
          <w:sz w:val="22"/>
        </w:rPr>
      </w:pPr>
      <w:r w:rsidRPr="00CD0456">
        <w:rPr>
          <w:rFonts w:ascii="Calibri" w:eastAsia="標楷體" w:hAnsi="Calibri" w:hint="eastAsia"/>
          <w:bCs/>
          <w:kern w:val="0"/>
          <w:sz w:val="22"/>
        </w:rPr>
        <w:t>（三）擔任育成中心輔導廠商老師，於輔導期間每滿</w:t>
      </w:r>
      <w:r w:rsidRPr="00CD0456">
        <w:rPr>
          <w:rFonts w:ascii="Calibri" w:eastAsia="標楷體" w:hAnsi="Calibri" w:hint="eastAsia"/>
          <w:bCs/>
          <w:kern w:val="0"/>
          <w:sz w:val="22"/>
        </w:rPr>
        <w:t>1</w:t>
      </w:r>
      <w:r w:rsidRPr="00CD0456">
        <w:rPr>
          <w:rFonts w:ascii="Calibri" w:eastAsia="標楷體" w:hAnsi="Calibri" w:hint="eastAsia"/>
          <w:bCs/>
          <w:kern w:val="0"/>
          <w:sz w:val="22"/>
        </w:rPr>
        <w:t>年輔導</w:t>
      </w:r>
      <w:r w:rsidRPr="00CD0456">
        <w:rPr>
          <w:rFonts w:ascii="Calibri" w:eastAsia="標楷體" w:hAnsi="Calibri" w:hint="eastAsia"/>
          <w:bCs/>
          <w:kern w:val="0"/>
          <w:sz w:val="22"/>
        </w:rPr>
        <w:t>1</w:t>
      </w:r>
      <w:r w:rsidRPr="00CD0456">
        <w:rPr>
          <w:rFonts w:ascii="Calibri" w:eastAsia="標楷體" w:hAnsi="Calibri" w:hint="eastAsia"/>
          <w:bCs/>
          <w:kern w:val="0"/>
          <w:sz w:val="22"/>
        </w:rPr>
        <w:t>家廠商加</w:t>
      </w:r>
      <w:r w:rsidRPr="00CD0456">
        <w:rPr>
          <w:rFonts w:ascii="Calibri" w:eastAsia="標楷體" w:hAnsi="Calibri" w:hint="eastAsia"/>
          <w:bCs/>
          <w:kern w:val="0"/>
          <w:sz w:val="22"/>
        </w:rPr>
        <w:t>2</w:t>
      </w:r>
      <w:r w:rsidRPr="00CD0456">
        <w:rPr>
          <w:rFonts w:ascii="Calibri" w:eastAsia="標楷體" w:hAnsi="Calibri" w:hint="eastAsia"/>
          <w:bCs/>
          <w:kern w:val="0"/>
          <w:sz w:val="22"/>
        </w:rPr>
        <w:t>分，最高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10</w:t>
      </w:r>
      <w:r w:rsidRPr="00CD0456">
        <w:rPr>
          <w:rFonts w:ascii="Calibri" w:eastAsia="標楷體" w:hAnsi="Calibri" w:hint="eastAsia"/>
          <w:bCs/>
          <w:kern w:val="0"/>
          <w:sz w:val="22"/>
        </w:rPr>
        <w:t>分。</w:t>
      </w:r>
    </w:p>
    <w:p w:rsidR="00CD0456" w:rsidRPr="00CD0456" w:rsidRDefault="00CD0456" w:rsidP="00CD0456">
      <w:pPr>
        <w:spacing w:line="440" w:lineRule="exact"/>
        <w:ind w:leftChars="200" w:left="1169" w:hangingChars="313" w:hanging="689"/>
        <w:rPr>
          <w:rFonts w:ascii="Calibri" w:eastAsia="標楷體" w:hAnsi="Calibri"/>
          <w:bCs/>
          <w:kern w:val="0"/>
          <w:sz w:val="22"/>
        </w:rPr>
      </w:pPr>
      <w:r w:rsidRPr="00CD0456">
        <w:rPr>
          <w:rFonts w:ascii="Calibri" w:eastAsia="標楷體" w:hAnsi="Calibri" w:hint="eastAsia"/>
          <w:bCs/>
          <w:kern w:val="0"/>
          <w:sz w:val="22"/>
        </w:rPr>
        <w:t>（四）擔任</w:t>
      </w:r>
      <w:proofErr w:type="gramStart"/>
      <w:r w:rsidRPr="00CD0456">
        <w:rPr>
          <w:rFonts w:ascii="Calibri" w:eastAsia="標楷體" w:hAnsi="Calibri" w:hint="eastAsia"/>
          <w:bCs/>
          <w:kern w:val="0"/>
          <w:sz w:val="22"/>
        </w:rPr>
        <w:t>學測、指考</w:t>
      </w:r>
      <w:proofErr w:type="gramEnd"/>
      <w:r w:rsidRPr="00CD0456">
        <w:rPr>
          <w:rFonts w:ascii="Calibri" w:eastAsia="標楷體" w:hAnsi="Calibri" w:hint="eastAsia"/>
          <w:bCs/>
          <w:kern w:val="0"/>
          <w:sz w:val="22"/>
        </w:rPr>
        <w:t>或本校各項招生考試之試</w:t>
      </w:r>
      <w:proofErr w:type="gramStart"/>
      <w:r w:rsidRPr="00CD0456">
        <w:rPr>
          <w:rFonts w:ascii="Calibri" w:eastAsia="標楷體" w:hAnsi="Calibri" w:hint="eastAsia"/>
          <w:bCs/>
          <w:kern w:val="0"/>
          <w:sz w:val="22"/>
        </w:rPr>
        <w:t>務</w:t>
      </w:r>
      <w:proofErr w:type="gramEnd"/>
      <w:r w:rsidRPr="00CD0456">
        <w:rPr>
          <w:rFonts w:ascii="Calibri" w:eastAsia="標楷體" w:hAnsi="Calibri" w:hint="eastAsia"/>
          <w:bCs/>
          <w:kern w:val="0"/>
          <w:sz w:val="22"/>
        </w:rPr>
        <w:t>或監考工作，每項每次加</w:t>
      </w:r>
      <w:r w:rsidRPr="00CD0456">
        <w:rPr>
          <w:rFonts w:ascii="Calibri" w:eastAsia="標楷體" w:hAnsi="Calibri" w:hint="eastAsia"/>
          <w:bCs/>
          <w:kern w:val="0"/>
          <w:sz w:val="22"/>
        </w:rPr>
        <w:t>2</w:t>
      </w:r>
      <w:r w:rsidRPr="00CD0456">
        <w:rPr>
          <w:rFonts w:ascii="Calibri" w:eastAsia="標楷體" w:hAnsi="Calibri" w:hint="eastAsia"/>
          <w:bCs/>
          <w:kern w:val="0"/>
          <w:sz w:val="22"/>
        </w:rPr>
        <w:t>分。</w:t>
      </w:r>
    </w:p>
    <w:p w:rsidR="00CD0456" w:rsidRPr="00CD0456" w:rsidRDefault="00CD0456" w:rsidP="00CD0456">
      <w:pPr>
        <w:spacing w:line="440" w:lineRule="exact"/>
        <w:ind w:leftChars="200" w:left="1169" w:hangingChars="313" w:hanging="689"/>
        <w:rPr>
          <w:rFonts w:ascii="Calibri" w:eastAsia="標楷體" w:hAnsi="Calibri"/>
          <w:bCs/>
          <w:kern w:val="0"/>
          <w:sz w:val="22"/>
        </w:rPr>
      </w:pPr>
      <w:r w:rsidRPr="00CD0456">
        <w:rPr>
          <w:rFonts w:ascii="Calibri" w:eastAsia="標楷體" w:hAnsi="Calibri" w:hint="eastAsia"/>
          <w:bCs/>
          <w:kern w:val="0"/>
          <w:sz w:val="22"/>
        </w:rPr>
        <w:t>（五）擔任本校性別平等教育委員會程序小組委員，每事件加</w:t>
      </w:r>
      <w:r w:rsidRPr="00CD0456">
        <w:rPr>
          <w:rFonts w:ascii="Calibri" w:eastAsia="標楷體" w:hAnsi="Calibri" w:hint="eastAsia"/>
          <w:bCs/>
          <w:kern w:val="0"/>
          <w:sz w:val="22"/>
        </w:rPr>
        <w:t>2</w:t>
      </w:r>
      <w:r w:rsidRPr="00CD0456">
        <w:rPr>
          <w:rFonts w:ascii="Calibri" w:eastAsia="標楷體" w:hAnsi="Calibri" w:hint="eastAsia"/>
          <w:bCs/>
          <w:kern w:val="0"/>
          <w:sz w:val="22"/>
        </w:rPr>
        <w:t>分；擔任本校或事件管轄學校性別平等教育委員會調查小組委員，每事件加</w:t>
      </w:r>
      <w:r w:rsidRPr="00CD0456">
        <w:rPr>
          <w:rFonts w:ascii="Calibri" w:eastAsia="標楷體" w:hAnsi="Calibri" w:hint="eastAsia"/>
          <w:bCs/>
          <w:kern w:val="0"/>
          <w:sz w:val="22"/>
        </w:rPr>
        <w:t>3</w:t>
      </w:r>
      <w:r w:rsidRPr="00CD0456">
        <w:rPr>
          <w:rFonts w:ascii="Calibri" w:eastAsia="標楷體" w:hAnsi="Calibri" w:hint="eastAsia"/>
          <w:bCs/>
          <w:kern w:val="0"/>
          <w:sz w:val="22"/>
        </w:rPr>
        <w:t>分；擔任本校性別平等教育委員會審議小組委員，每事件</w:t>
      </w:r>
      <w:r w:rsidRPr="00CD0456">
        <w:rPr>
          <w:rFonts w:ascii="Calibri" w:eastAsia="標楷體" w:hAnsi="Calibri" w:hint="eastAsia"/>
          <w:bCs/>
          <w:kern w:val="0"/>
          <w:sz w:val="22"/>
        </w:rPr>
        <w:lastRenderedPageBreak/>
        <w:t>加</w:t>
      </w:r>
      <w:r w:rsidRPr="00CD0456">
        <w:rPr>
          <w:rFonts w:ascii="Calibri" w:eastAsia="標楷體" w:hAnsi="Calibri" w:hint="eastAsia"/>
          <w:bCs/>
          <w:kern w:val="0"/>
          <w:sz w:val="22"/>
        </w:rPr>
        <w:t>2</w:t>
      </w:r>
      <w:r w:rsidRPr="00CD0456">
        <w:rPr>
          <w:rFonts w:ascii="Calibri" w:eastAsia="標楷體" w:hAnsi="Calibri" w:hint="eastAsia"/>
          <w:bCs/>
          <w:kern w:val="0"/>
          <w:sz w:val="22"/>
        </w:rPr>
        <w:t>分。</w:t>
      </w:r>
    </w:p>
    <w:p w:rsidR="00CD0456" w:rsidRPr="00CD0456" w:rsidRDefault="00CD0456" w:rsidP="00CD0456">
      <w:pPr>
        <w:spacing w:line="440" w:lineRule="exact"/>
        <w:ind w:leftChars="200" w:left="1169" w:hangingChars="313" w:hanging="689"/>
        <w:rPr>
          <w:rFonts w:ascii="Calibri" w:eastAsia="標楷體" w:hAnsi="Calibri"/>
          <w:bCs/>
          <w:kern w:val="0"/>
          <w:sz w:val="22"/>
        </w:rPr>
      </w:pPr>
      <w:r w:rsidRPr="00CD0456">
        <w:rPr>
          <w:rFonts w:ascii="Calibri" w:eastAsia="標楷體" w:hAnsi="Calibri" w:hint="eastAsia"/>
          <w:bCs/>
          <w:kern w:val="0"/>
          <w:sz w:val="22"/>
        </w:rPr>
        <w:t>（六）全程參與指導學生辦理校內外成果展滿</w:t>
      </w:r>
      <w:r w:rsidRPr="00CD0456">
        <w:rPr>
          <w:rFonts w:ascii="Calibri" w:eastAsia="標楷體" w:hAnsi="Calibri" w:hint="eastAsia"/>
          <w:bCs/>
          <w:kern w:val="0"/>
          <w:sz w:val="22"/>
        </w:rPr>
        <w:t>1</w:t>
      </w:r>
      <w:r w:rsidRPr="00CD0456">
        <w:rPr>
          <w:rFonts w:ascii="Calibri" w:eastAsia="標楷體" w:hAnsi="Calibri" w:hint="eastAsia"/>
          <w:bCs/>
          <w:kern w:val="0"/>
          <w:sz w:val="22"/>
        </w:rPr>
        <w:t>年加</w:t>
      </w:r>
      <w:r w:rsidRPr="00CD0456">
        <w:rPr>
          <w:rFonts w:ascii="Calibri" w:eastAsia="標楷體" w:hAnsi="Calibri" w:hint="eastAsia"/>
          <w:bCs/>
          <w:kern w:val="0"/>
          <w:sz w:val="22"/>
        </w:rPr>
        <w:t>1</w:t>
      </w:r>
      <w:r w:rsidRPr="00CD0456">
        <w:rPr>
          <w:rFonts w:ascii="Calibri" w:eastAsia="標楷體" w:hAnsi="Calibri" w:hint="eastAsia"/>
          <w:bCs/>
          <w:kern w:val="0"/>
          <w:sz w:val="22"/>
        </w:rPr>
        <w:t>分，最高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3</w:t>
      </w:r>
      <w:r w:rsidRPr="00CD0456">
        <w:rPr>
          <w:rFonts w:ascii="Calibri" w:eastAsia="標楷體" w:hAnsi="Calibri" w:hint="eastAsia"/>
          <w:bCs/>
          <w:kern w:val="0"/>
          <w:sz w:val="22"/>
        </w:rPr>
        <w:t>分。</w:t>
      </w:r>
    </w:p>
    <w:p w:rsidR="00CD0456" w:rsidRPr="00CD0456" w:rsidRDefault="00CD0456" w:rsidP="00CD0456">
      <w:pPr>
        <w:spacing w:line="440" w:lineRule="exact"/>
        <w:ind w:leftChars="100" w:left="240"/>
        <w:rPr>
          <w:rFonts w:ascii="Calibri" w:eastAsia="標楷體" w:hAnsi="Calibri"/>
          <w:bCs/>
          <w:kern w:val="0"/>
          <w:sz w:val="22"/>
        </w:rPr>
      </w:pPr>
      <w:r w:rsidRPr="00CD0456">
        <w:rPr>
          <w:rFonts w:ascii="Calibri" w:eastAsia="標楷體" w:hAnsi="Calibri" w:hint="eastAsia"/>
          <w:bCs/>
          <w:kern w:val="0"/>
          <w:sz w:val="22"/>
        </w:rPr>
        <w:t>四、協助推動國際化服務：本項分數最高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30</w:t>
      </w:r>
      <w:r w:rsidRPr="00CD0456">
        <w:rPr>
          <w:rFonts w:ascii="Calibri" w:eastAsia="標楷體" w:hAnsi="Calibri" w:hint="eastAsia"/>
          <w:bCs/>
          <w:kern w:val="0"/>
          <w:sz w:val="22"/>
        </w:rPr>
        <w:t>分。</w:t>
      </w:r>
    </w:p>
    <w:p w:rsidR="00CD0456" w:rsidRPr="00CD0456" w:rsidRDefault="00CD0456" w:rsidP="00CD0456">
      <w:pPr>
        <w:spacing w:line="440" w:lineRule="exact"/>
        <w:ind w:leftChars="200" w:left="1078" w:hangingChars="272" w:hanging="598"/>
        <w:rPr>
          <w:rFonts w:ascii="Calibri" w:eastAsia="標楷體" w:hAnsi="Calibri"/>
          <w:bCs/>
          <w:kern w:val="0"/>
          <w:sz w:val="22"/>
        </w:rPr>
      </w:pPr>
      <w:r w:rsidRPr="00CD0456">
        <w:rPr>
          <w:rFonts w:ascii="Calibri" w:eastAsia="標楷體" w:hAnsi="Calibri" w:hint="eastAsia"/>
          <w:bCs/>
          <w:kern w:val="0"/>
          <w:sz w:val="22"/>
        </w:rPr>
        <w:t>（一）推薦並簽訂姊妹校交流合約：經教師推薦並成功簽訂雙聯學位合約，</w:t>
      </w:r>
      <w:proofErr w:type="gramStart"/>
      <w:r w:rsidRPr="00CD0456">
        <w:rPr>
          <w:rFonts w:ascii="Calibri" w:eastAsia="標楷體" w:hAnsi="Calibri" w:hint="eastAsia"/>
          <w:bCs/>
          <w:kern w:val="0"/>
          <w:sz w:val="22"/>
        </w:rPr>
        <w:t>每份加</w:t>
      </w:r>
      <w:r w:rsidRPr="00CD0456">
        <w:rPr>
          <w:rFonts w:ascii="Calibri" w:eastAsia="標楷體" w:hAnsi="Calibri" w:hint="eastAsia"/>
          <w:bCs/>
          <w:kern w:val="0"/>
          <w:sz w:val="22"/>
        </w:rPr>
        <w:t>4</w:t>
      </w:r>
      <w:r w:rsidRPr="00CD0456">
        <w:rPr>
          <w:rFonts w:ascii="Calibri" w:eastAsia="標楷體" w:hAnsi="Calibri" w:hint="eastAsia"/>
          <w:bCs/>
          <w:kern w:val="0"/>
          <w:sz w:val="22"/>
        </w:rPr>
        <w:t>分</w:t>
      </w:r>
      <w:proofErr w:type="gramEnd"/>
      <w:r w:rsidRPr="00CD0456">
        <w:rPr>
          <w:rFonts w:ascii="Calibri" w:eastAsia="標楷體" w:hAnsi="Calibri" w:hint="eastAsia"/>
          <w:bCs/>
          <w:kern w:val="0"/>
          <w:sz w:val="22"/>
        </w:rPr>
        <w:t>；簽訂交換生合約，</w:t>
      </w:r>
      <w:proofErr w:type="gramStart"/>
      <w:r w:rsidRPr="00CD0456">
        <w:rPr>
          <w:rFonts w:ascii="Calibri" w:eastAsia="標楷體" w:hAnsi="Calibri" w:hint="eastAsia"/>
          <w:bCs/>
          <w:kern w:val="0"/>
          <w:sz w:val="22"/>
        </w:rPr>
        <w:t>每份加</w:t>
      </w:r>
      <w:r w:rsidRPr="00CD0456">
        <w:rPr>
          <w:rFonts w:ascii="Calibri" w:eastAsia="標楷體" w:hAnsi="Calibri" w:hint="eastAsia"/>
          <w:bCs/>
          <w:kern w:val="0"/>
          <w:sz w:val="22"/>
        </w:rPr>
        <w:t>2</w:t>
      </w:r>
      <w:r w:rsidRPr="00CD0456">
        <w:rPr>
          <w:rFonts w:ascii="Calibri" w:eastAsia="標楷體" w:hAnsi="Calibri" w:hint="eastAsia"/>
          <w:bCs/>
          <w:kern w:val="0"/>
          <w:sz w:val="22"/>
        </w:rPr>
        <w:t>分</w:t>
      </w:r>
      <w:proofErr w:type="gramEnd"/>
      <w:r w:rsidRPr="00CD0456">
        <w:rPr>
          <w:rFonts w:ascii="Calibri" w:eastAsia="標楷體" w:hAnsi="Calibri" w:hint="eastAsia"/>
          <w:bCs/>
          <w:kern w:val="0"/>
          <w:sz w:val="22"/>
        </w:rPr>
        <w:t>；簽訂合作備忘錄</w:t>
      </w:r>
      <w:r w:rsidRPr="00CD0456">
        <w:rPr>
          <w:rFonts w:ascii="Calibri" w:eastAsia="標楷體" w:hAnsi="Calibri" w:hint="eastAsia"/>
          <w:bCs/>
          <w:kern w:val="0"/>
          <w:sz w:val="22"/>
        </w:rPr>
        <w:t>(MOU)</w:t>
      </w:r>
      <w:r w:rsidRPr="00CD0456">
        <w:rPr>
          <w:rFonts w:ascii="Calibri" w:eastAsia="標楷體" w:hAnsi="Calibri" w:hint="eastAsia"/>
          <w:bCs/>
          <w:kern w:val="0"/>
          <w:sz w:val="22"/>
        </w:rPr>
        <w:t>，</w:t>
      </w:r>
      <w:proofErr w:type="gramStart"/>
      <w:r w:rsidRPr="00CD0456">
        <w:rPr>
          <w:rFonts w:ascii="Calibri" w:eastAsia="標楷體" w:hAnsi="Calibri" w:hint="eastAsia"/>
          <w:bCs/>
          <w:kern w:val="0"/>
          <w:sz w:val="22"/>
        </w:rPr>
        <w:t>每份加</w:t>
      </w:r>
      <w:r w:rsidRPr="00CD0456">
        <w:rPr>
          <w:rFonts w:ascii="Calibri" w:eastAsia="標楷體" w:hAnsi="Calibri" w:hint="eastAsia"/>
          <w:bCs/>
          <w:kern w:val="0"/>
          <w:sz w:val="22"/>
        </w:rPr>
        <w:t>1</w:t>
      </w:r>
      <w:r w:rsidRPr="00CD0456">
        <w:rPr>
          <w:rFonts w:ascii="Calibri" w:eastAsia="標楷體" w:hAnsi="Calibri" w:hint="eastAsia"/>
          <w:bCs/>
          <w:kern w:val="0"/>
          <w:sz w:val="22"/>
        </w:rPr>
        <w:t>分</w:t>
      </w:r>
      <w:proofErr w:type="gramEnd"/>
      <w:r w:rsidRPr="00CD0456">
        <w:rPr>
          <w:rFonts w:ascii="Calibri" w:eastAsia="標楷體" w:hAnsi="Calibri" w:hint="eastAsia"/>
          <w:bCs/>
          <w:kern w:val="0"/>
          <w:sz w:val="22"/>
        </w:rPr>
        <w:t>(</w:t>
      </w:r>
      <w:r w:rsidRPr="00CD0456">
        <w:rPr>
          <w:rFonts w:ascii="Calibri" w:eastAsia="標楷體" w:hAnsi="Calibri" w:hint="eastAsia"/>
          <w:bCs/>
          <w:kern w:val="0"/>
          <w:sz w:val="22"/>
        </w:rPr>
        <w:t>以上每簽約學校僅</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計一份</w:t>
      </w:r>
      <w:r w:rsidRPr="00CD0456">
        <w:rPr>
          <w:rFonts w:ascii="Calibri" w:eastAsia="標楷體" w:hAnsi="Calibri" w:hint="eastAsia"/>
          <w:bCs/>
          <w:kern w:val="0"/>
          <w:sz w:val="22"/>
        </w:rPr>
        <w:t>)</w:t>
      </w:r>
      <w:r w:rsidRPr="00CD0456">
        <w:rPr>
          <w:rFonts w:ascii="Calibri" w:eastAsia="標楷體" w:hAnsi="Calibri" w:hint="eastAsia"/>
          <w:bCs/>
          <w:kern w:val="0"/>
          <w:sz w:val="22"/>
        </w:rPr>
        <w:t>。</w:t>
      </w:r>
    </w:p>
    <w:p w:rsidR="00CD0456" w:rsidRPr="00CD0456" w:rsidRDefault="00CD0456" w:rsidP="00CD0456">
      <w:pPr>
        <w:spacing w:line="440" w:lineRule="exact"/>
        <w:ind w:leftChars="200" w:left="1078" w:hangingChars="272" w:hanging="598"/>
        <w:rPr>
          <w:rFonts w:ascii="Calibri" w:eastAsia="標楷體" w:hAnsi="Calibri"/>
          <w:bCs/>
          <w:kern w:val="0"/>
          <w:sz w:val="22"/>
        </w:rPr>
      </w:pPr>
      <w:r w:rsidRPr="00CD0456">
        <w:rPr>
          <w:rFonts w:ascii="Calibri" w:eastAsia="標楷體" w:hAnsi="Calibri" w:hint="eastAsia"/>
          <w:bCs/>
          <w:kern w:val="0"/>
          <w:sz w:val="22"/>
        </w:rPr>
        <w:t>（二）協助招收境外學生：經教師推薦之境外學位生</w:t>
      </w:r>
      <w:r w:rsidRPr="00CD0456">
        <w:rPr>
          <w:rFonts w:ascii="Calibri" w:eastAsia="標楷體" w:hAnsi="Calibri" w:hint="eastAsia"/>
          <w:bCs/>
          <w:kern w:val="0"/>
          <w:sz w:val="22"/>
        </w:rPr>
        <w:t>(</w:t>
      </w:r>
      <w:r w:rsidRPr="00CD0456">
        <w:rPr>
          <w:rFonts w:ascii="Calibri" w:eastAsia="標楷體" w:hAnsi="Calibri" w:hint="eastAsia"/>
          <w:bCs/>
          <w:kern w:val="0"/>
          <w:sz w:val="22"/>
        </w:rPr>
        <w:t>包括僑生、陸生以及國際生</w:t>
      </w:r>
      <w:r w:rsidRPr="00CD0456">
        <w:rPr>
          <w:rFonts w:ascii="Calibri" w:eastAsia="標楷體" w:hAnsi="Calibri" w:hint="eastAsia"/>
          <w:bCs/>
          <w:kern w:val="0"/>
          <w:sz w:val="22"/>
        </w:rPr>
        <w:t>)</w:t>
      </w:r>
      <w:r w:rsidRPr="00CD0456">
        <w:rPr>
          <w:rFonts w:ascii="Calibri" w:eastAsia="標楷體" w:hAnsi="Calibri" w:hint="eastAsia"/>
          <w:bCs/>
          <w:kern w:val="0"/>
          <w:sz w:val="22"/>
        </w:rPr>
        <w:t>至本校就讀，每名學生加</w:t>
      </w:r>
      <w:r w:rsidRPr="00CD0456">
        <w:rPr>
          <w:rFonts w:ascii="Calibri" w:eastAsia="標楷體" w:hAnsi="Calibri" w:hint="eastAsia"/>
          <w:bCs/>
          <w:kern w:val="0"/>
          <w:sz w:val="22"/>
        </w:rPr>
        <w:t>0.5</w:t>
      </w:r>
      <w:r w:rsidRPr="00CD0456">
        <w:rPr>
          <w:rFonts w:ascii="Calibri" w:eastAsia="標楷體" w:hAnsi="Calibri" w:hint="eastAsia"/>
          <w:bCs/>
          <w:kern w:val="0"/>
          <w:sz w:val="22"/>
        </w:rPr>
        <w:t>分，最高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5</w:t>
      </w:r>
      <w:r w:rsidRPr="00CD0456">
        <w:rPr>
          <w:rFonts w:ascii="Calibri" w:eastAsia="標楷體" w:hAnsi="Calibri" w:hint="eastAsia"/>
          <w:bCs/>
          <w:kern w:val="0"/>
          <w:sz w:val="22"/>
        </w:rPr>
        <w:t>分；經教師推薦之自費交換生至本校交換，每名學生加</w:t>
      </w:r>
      <w:r w:rsidRPr="00CD0456">
        <w:rPr>
          <w:rFonts w:ascii="Calibri" w:eastAsia="標楷體" w:hAnsi="Calibri" w:hint="eastAsia"/>
          <w:bCs/>
          <w:kern w:val="0"/>
          <w:sz w:val="22"/>
        </w:rPr>
        <w:t>0.5</w:t>
      </w:r>
      <w:r w:rsidRPr="00CD0456">
        <w:rPr>
          <w:rFonts w:ascii="Calibri" w:eastAsia="標楷體" w:hAnsi="Calibri" w:hint="eastAsia"/>
          <w:bCs/>
          <w:kern w:val="0"/>
          <w:sz w:val="22"/>
        </w:rPr>
        <w:t>分，最高</w:t>
      </w:r>
      <w:proofErr w:type="gramStart"/>
      <w:r w:rsidRPr="00CD0456">
        <w:rPr>
          <w:rFonts w:ascii="Calibri" w:eastAsia="標楷體" w:hAnsi="Calibri" w:hint="eastAsia"/>
          <w:bCs/>
          <w:kern w:val="0"/>
          <w:sz w:val="22"/>
        </w:rPr>
        <w:t>採</w:t>
      </w:r>
      <w:proofErr w:type="gramEnd"/>
      <w:r w:rsidRPr="00CD0456">
        <w:rPr>
          <w:rFonts w:ascii="Calibri" w:eastAsia="標楷體" w:hAnsi="Calibri" w:hint="eastAsia"/>
          <w:bCs/>
          <w:kern w:val="0"/>
          <w:sz w:val="22"/>
        </w:rPr>
        <w:t>計</w:t>
      </w:r>
      <w:r w:rsidRPr="00CD0456">
        <w:rPr>
          <w:rFonts w:ascii="Calibri" w:eastAsia="標楷體" w:hAnsi="Calibri" w:hint="eastAsia"/>
          <w:bCs/>
          <w:kern w:val="0"/>
          <w:sz w:val="22"/>
        </w:rPr>
        <w:t>5</w:t>
      </w:r>
      <w:r w:rsidRPr="00CD0456">
        <w:rPr>
          <w:rFonts w:ascii="Calibri" w:eastAsia="標楷體" w:hAnsi="Calibri" w:hint="eastAsia"/>
          <w:bCs/>
          <w:kern w:val="0"/>
          <w:sz w:val="22"/>
        </w:rPr>
        <w:t>分；開辦</w:t>
      </w:r>
      <w:r w:rsidRPr="00CD0456">
        <w:rPr>
          <w:rFonts w:ascii="Calibri" w:eastAsia="標楷體" w:hAnsi="Calibri" w:hint="eastAsia"/>
          <w:bCs/>
          <w:kern w:val="0"/>
          <w:sz w:val="22"/>
        </w:rPr>
        <w:t>10</w:t>
      </w:r>
      <w:r w:rsidRPr="00CD0456">
        <w:rPr>
          <w:rFonts w:ascii="Calibri" w:eastAsia="標楷體" w:hAnsi="Calibri" w:hint="eastAsia"/>
          <w:bCs/>
          <w:kern w:val="0"/>
          <w:sz w:val="22"/>
        </w:rPr>
        <w:t>人以上國際專班，每班加</w:t>
      </w:r>
      <w:r w:rsidRPr="00CD0456">
        <w:rPr>
          <w:rFonts w:ascii="Calibri" w:eastAsia="標楷體" w:hAnsi="Calibri" w:hint="eastAsia"/>
          <w:bCs/>
          <w:kern w:val="0"/>
          <w:sz w:val="22"/>
        </w:rPr>
        <w:t>3</w:t>
      </w:r>
      <w:r w:rsidRPr="00CD0456">
        <w:rPr>
          <w:rFonts w:ascii="Calibri" w:eastAsia="標楷體" w:hAnsi="Calibri" w:hint="eastAsia"/>
          <w:bCs/>
          <w:kern w:val="0"/>
          <w:sz w:val="22"/>
        </w:rPr>
        <w:t>分。</w:t>
      </w:r>
    </w:p>
    <w:p w:rsidR="00CD0456" w:rsidRPr="00CD0456" w:rsidRDefault="00CD0456" w:rsidP="00CD0456">
      <w:pPr>
        <w:spacing w:line="440" w:lineRule="exact"/>
        <w:ind w:leftChars="200" w:left="1078" w:hangingChars="272" w:hanging="598"/>
        <w:rPr>
          <w:rFonts w:ascii="Calibri" w:eastAsia="標楷體" w:hAnsi="Calibri"/>
          <w:bCs/>
          <w:kern w:val="0"/>
          <w:sz w:val="22"/>
        </w:rPr>
      </w:pPr>
      <w:r w:rsidRPr="00CD0456">
        <w:rPr>
          <w:rFonts w:ascii="Calibri" w:eastAsia="標楷體" w:hAnsi="Calibri" w:hint="eastAsia"/>
          <w:bCs/>
          <w:kern w:val="0"/>
          <w:sz w:val="22"/>
        </w:rPr>
        <w:t>（三）主辦國際研討會：主辦在國內舉辦之國際學術研討會</w:t>
      </w:r>
      <w:r w:rsidRPr="00CD0456">
        <w:rPr>
          <w:rFonts w:ascii="Calibri" w:eastAsia="標楷體" w:hAnsi="Calibri" w:hint="eastAsia"/>
          <w:bCs/>
          <w:kern w:val="0"/>
          <w:sz w:val="22"/>
        </w:rPr>
        <w:t>(</w:t>
      </w:r>
      <w:r w:rsidRPr="00CD0456">
        <w:rPr>
          <w:rFonts w:ascii="Calibri" w:eastAsia="標楷體" w:hAnsi="Calibri" w:hint="eastAsia"/>
          <w:bCs/>
          <w:kern w:val="0"/>
          <w:sz w:val="22"/>
        </w:rPr>
        <w:t>研討會必須對外公開徵稿並有審稿機制</w:t>
      </w:r>
      <w:r w:rsidRPr="00CD0456">
        <w:rPr>
          <w:rFonts w:ascii="Calibri" w:eastAsia="標楷體" w:hAnsi="Calibri" w:hint="eastAsia"/>
          <w:bCs/>
          <w:kern w:val="0"/>
          <w:sz w:val="22"/>
        </w:rPr>
        <w:t>)</w:t>
      </w:r>
      <w:r w:rsidRPr="00CD0456">
        <w:rPr>
          <w:rFonts w:ascii="Calibri" w:eastAsia="標楷體" w:hAnsi="Calibri" w:hint="eastAsia"/>
          <w:bCs/>
          <w:kern w:val="0"/>
          <w:sz w:val="22"/>
        </w:rPr>
        <w:t>並獲科技部國內舉辦國際學術研討會補助，會議性質屬第一、二類者，</w:t>
      </w:r>
      <w:proofErr w:type="gramStart"/>
      <w:r w:rsidRPr="00CD0456">
        <w:rPr>
          <w:rFonts w:ascii="Calibri" w:eastAsia="標楷體" w:hAnsi="Calibri" w:hint="eastAsia"/>
          <w:bCs/>
          <w:kern w:val="0"/>
          <w:sz w:val="22"/>
        </w:rPr>
        <w:t>每件加</w:t>
      </w:r>
      <w:r w:rsidRPr="00CD0456">
        <w:rPr>
          <w:rFonts w:ascii="Calibri" w:eastAsia="標楷體" w:hAnsi="Calibri" w:hint="eastAsia"/>
          <w:bCs/>
          <w:kern w:val="0"/>
          <w:sz w:val="22"/>
        </w:rPr>
        <w:t>5</w:t>
      </w:r>
      <w:r w:rsidRPr="00CD0456">
        <w:rPr>
          <w:rFonts w:ascii="Calibri" w:eastAsia="標楷體" w:hAnsi="Calibri" w:hint="eastAsia"/>
          <w:bCs/>
          <w:kern w:val="0"/>
          <w:sz w:val="22"/>
        </w:rPr>
        <w:t>分</w:t>
      </w:r>
      <w:proofErr w:type="gramEnd"/>
      <w:r w:rsidRPr="00CD0456">
        <w:rPr>
          <w:rFonts w:ascii="Calibri" w:eastAsia="標楷體" w:hAnsi="Calibri" w:hint="eastAsia"/>
          <w:bCs/>
          <w:kern w:val="0"/>
          <w:sz w:val="22"/>
        </w:rPr>
        <w:t>，會議性質屬第三、四、五類者，</w:t>
      </w:r>
      <w:proofErr w:type="gramStart"/>
      <w:r w:rsidRPr="00CD0456">
        <w:rPr>
          <w:rFonts w:ascii="Calibri" w:eastAsia="標楷體" w:hAnsi="Calibri" w:hint="eastAsia"/>
          <w:bCs/>
          <w:kern w:val="0"/>
          <w:sz w:val="22"/>
        </w:rPr>
        <w:t>每件加</w:t>
      </w:r>
      <w:r w:rsidRPr="00CD0456">
        <w:rPr>
          <w:rFonts w:ascii="Calibri" w:eastAsia="標楷體" w:hAnsi="Calibri" w:hint="eastAsia"/>
          <w:bCs/>
          <w:kern w:val="0"/>
          <w:sz w:val="22"/>
        </w:rPr>
        <w:t>3</w:t>
      </w:r>
      <w:r w:rsidRPr="00CD0456">
        <w:rPr>
          <w:rFonts w:ascii="Calibri" w:eastAsia="標楷體" w:hAnsi="Calibri" w:hint="eastAsia"/>
          <w:bCs/>
          <w:kern w:val="0"/>
          <w:sz w:val="22"/>
        </w:rPr>
        <w:t>分</w:t>
      </w:r>
      <w:proofErr w:type="gramEnd"/>
      <w:r w:rsidRPr="00CD0456">
        <w:rPr>
          <w:rFonts w:ascii="Calibri" w:eastAsia="標楷體" w:hAnsi="Calibri" w:hint="eastAsia"/>
          <w:bCs/>
          <w:kern w:val="0"/>
          <w:sz w:val="22"/>
        </w:rPr>
        <w:t>；主辦在國外舉辦之國際學術研討會，本校列名主辦單位並能舉證為主辦人者，會議性質屬由國際性組織</w:t>
      </w:r>
      <w:r w:rsidRPr="00CD0456">
        <w:rPr>
          <w:rFonts w:ascii="Calibri" w:eastAsia="標楷體" w:hAnsi="Calibri" w:hint="eastAsia"/>
          <w:bCs/>
          <w:kern w:val="0"/>
          <w:sz w:val="22"/>
        </w:rPr>
        <w:t>(</w:t>
      </w:r>
      <w:r w:rsidRPr="00CD0456">
        <w:rPr>
          <w:rFonts w:ascii="Calibri" w:eastAsia="標楷體" w:hAnsi="Calibri" w:hint="eastAsia"/>
          <w:bCs/>
          <w:kern w:val="0"/>
          <w:sz w:val="22"/>
        </w:rPr>
        <w:t>跨</w:t>
      </w:r>
      <w:proofErr w:type="gramStart"/>
      <w:r w:rsidRPr="00CD0456">
        <w:rPr>
          <w:rFonts w:ascii="Calibri" w:eastAsia="標楷體" w:hAnsi="Calibri" w:hint="eastAsia"/>
          <w:bCs/>
          <w:kern w:val="0"/>
          <w:sz w:val="22"/>
        </w:rPr>
        <w:t>洲際或洲區域性</w:t>
      </w:r>
      <w:proofErr w:type="gramEnd"/>
      <w:r w:rsidRPr="00CD0456">
        <w:rPr>
          <w:rFonts w:ascii="Calibri" w:eastAsia="標楷體" w:hAnsi="Calibri" w:hint="eastAsia"/>
          <w:bCs/>
          <w:kern w:val="0"/>
          <w:sz w:val="22"/>
        </w:rPr>
        <w:t>)</w:t>
      </w:r>
      <w:r w:rsidRPr="00CD0456">
        <w:rPr>
          <w:rFonts w:ascii="Calibri" w:eastAsia="標楷體" w:hAnsi="Calibri" w:hint="eastAsia"/>
          <w:bCs/>
          <w:kern w:val="0"/>
          <w:sz w:val="22"/>
        </w:rPr>
        <w:t>授權、認可或共同主辦者，</w:t>
      </w:r>
      <w:proofErr w:type="gramStart"/>
      <w:r w:rsidRPr="00CD0456">
        <w:rPr>
          <w:rFonts w:ascii="Calibri" w:eastAsia="標楷體" w:hAnsi="Calibri" w:hint="eastAsia"/>
          <w:bCs/>
          <w:kern w:val="0"/>
          <w:sz w:val="22"/>
        </w:rPr>
        <w:t>每件加</w:t>
      </w:r>
      <w:r w:rsidRPr="00CD0456">
        <w:rPr>
          <w:rFonts w:ascii="Calibri" w:eastAsia="標楷體" w:hAnsi="Calibri" w:hint="eastAsia"/>
          <w:bCs/>
          <w:kern w:val="0"/>
          <w:sz w:val="22"/>
        </w:rPr>
        <w:t>5</w:t>
      </w:r>
      <w:r w:rsidRPr="00CD0456">
        <w:rPr>
          <w:rFonts w:ascii="Calibri" w:eastAsia="標楷體" w:hAnsi="Calibri" w:hint="eastAsia"/>
          <w:bCs/>
          <w:kern w:val="0"/>
          <w:sz w:val="22"/>
        </w:rPr>
        <w:t>分</w:t>
      </w:r>
      <w:proofErr w:type="gramEnd"/>
      <w:r w:rsidRPr="00CD0456">
        <w:rPr>
          <w:rFonts w:ascii="Calibri" w:eastAsia="標楷體" w:hAnsi="Calibri" w:hint="eastAsia"/>
          <w:bCs/>
          <w:kern w:val="0"/>
          <w:sz w:val="22"/>
        </w:rPr>
        <w:t>；其他國際會議，</w:t>
      </w:r>
      <w:proofErr w:type="gramStart"/>
      <w:r w:rsidRPr="00CD0456">
        <w:rPr>
          <w:rFonts w:ascii="Calibri" w:eastAsia="標楷體" w:hAnsi="Calibri" w:hint="eastAsia"/>
          <w:bCs/>
          <w:kern w:val="0"/>
          <w:sz w:val="22"/>
        </w:rPr>
        <w:t>每件加</w:t>
      </w:r>
      <w:r w:rsidRPr="00CD0456">
        <w:rPr>
          <w:rFonts w:ascii="Calibri" w:eastAsia="標楷體" w:hAnsi="Calibri" w:hint="eastAsia"/>
          <w:bCs/>
          <w:kern w:val="0"/>
          <w:sz w:val="22"/>
        </w:rPr>
        <w:t>3</w:t>
      </w:r>
      <w:r w:rsidRPr="00CD0456">
        <w:rPr>
          <w:rFonts w:ascii="Calibri" w:eastAsia="標楷體" w:hAnsi="Calibri" w:hint="eastAsia"/>
          <w:bCs/>
          <w:kern w:val="0"/>
          <w:sz w:val="22"/>
        </w:rPr>
        <w:t>分</w:t>
      </w:r>
      <w:proofErr w:type="gramEnd"/>
      <w:r w:rsidRPr="00CD0456">
        <w:rPr>
          <w:rFonts w:ascii="Calibri" w:eastAsia="標楷體" w:hAnsi="Calibri" w:hint="eastAsia"/>
          <w:bCs/>
          <w:kern w:val="0"/>
          <w:sz w:val="22"/>
        </w:rPr>
        <w:t>。</w:t>
      </w:r>
    </w:p>
    <w:p w:rsidR="00CD0456" w:rsidRPr="00CD0456" w:rsidRDefault="00CD0456" w:rsidP="00CD0456">
      <w:pPr>
        <w:spacing w:line="440" w:lineRule="exact"/>
        <w:ind w:leftChars="200" w:left="1208" w:hangingChars="331" w:hanging="728"/>
        <w:rPr>
          <w:rFonts w:ascii="Calibri" w:eastAsia="標楷體" w:hAnsi="Calibri"/>
          <w:bCs/>
          <w:kern w:val="0"/>
          <w:sz w:val="22"/>
        </w:rPr>
      </w:pPr>
      <w:r w:rsidRPr="00CD0456">
        <w:rPr>
          <w:rFonts w:ascii="Calibri" w:eastAsia="標楷體" w:hAnsi="Calibri" w:hint="eastAsia"/>
          <w:bCs/>
          <w:kern w:val="0"/>
          <w:sz w:val="22"/>
        </w:rPr>
        <w:t>（四）其他以上未列，但有助於本校推動國際化或提升國際聲譽之項目，由申請人提出具體事蹟，經各級教師評審委員會審議，最多核給</w:t>
      </w:r>
      <w:r w:rsidRPr="00CD0456">
        <w:rPr>
          <w:rFonts w:ascii="Calibri" w:eastAsia="標楷體" w:hAnsi="Calibri" w:hint="eastAsia"/>
          <w:bCs/>
          <w:kern w:val="0"/>
          <w:sz w:val="22"/>
        </w:rPr>
        <w:t>5</w:t>
      </w:r>
      <w:r w:rsidRPr="00CD0456">
        <w:rPr>
          <w:rFonts w:ascii="Calibri" w:eastAsia="標楷體" w:hAnsi="Calibri" w:hint="eastAsia"/>
          <w:bCs/>
          <w:kern w:val="0"/>
          <w:sz w:val="22"/>
        </w:rPr>
        <w:t>分。</w:t>
      </w:r>
    </w:p>
    <w:p w:rsidR="00CD0456" w:rsidRPr="00CD0456" w:rsidRDefault="00CD0456" w:rsidP="00CD0456">
      <w:pPr>
        <w:spacing w:line="440" w:lineRule="exact"/>
        <w:ind w:leftChars="120" w:left="288"/>
        <w:rPr>
          <w:rFonts w:ascii="Calibri" w:eastAsia="標楷體" w:hAnsi="Calibri"/>
          <w:bCs/>
          <w:kern w:val="0"/>
          <w:sz w:val="22"/>
        </w:rPr>
      </w:pPr>
      <w:r w:rsidRPr="00CD0456">
        <w:rPr>
          <w:rFonts w:ascii="Calibri" w:eastAsia="標楷體" w:hAnsi="Calibri" w:hint="eastAsia"/>
          <w:bCs/>
          <w:kern w:val="0"/>
          <w:sz w:val="22"/>
        </w:rPr>
        <w:t>五、其他服務優良事蹟：由申請人提出相關具體事蹟，</w:t>
      </w:r>
      <w:proofErr w:type="gramStart"/>
      <w:r w:rsidRPr="00CD0456">
        <w:rPr>
          <w:rFonts w:ascii="Calibri" w:eastAsia="標楷體" w:hAnsi="Calibri" w:hint="eastAsia"/>
          <w:bCs/>
          <w:kern w:val="0"/>
          <w:sz w:val="22"/>
        </w:rPr>
        <w:t>經教評</w:t>
      </w:r>
      <w:proofErr w:type="gramEnd"/>
      <w:r w:rsidRPr="00CD0456">
        <w:rPr>
          <w:rFonts w:ascii="Calibri" w:eastAsia="標楷體" w:hAnsi="Calibri" w:hint="eastAsia"/>
          <w:bCs/>
          <w:kern w:val="0"/>
          <w:sz w:val="22"/>
        </w:rPr>
        <w:t>審議，最多核給</w:t>
      </w:r>
      <w:r w:rsidRPr="00CD0456">
        <w:rPr>
          <w:rFonts w:ascii="Calibri" w:eastAsia="標楷體" w:hAnsi="Calibri" w:hint="eastAsia"/>
          <w:bCs/>
          <w:kern w:val="0"/>
          <w:sz w:val="22"/>
        </w:rPr>
        <w:t>20</w:t>
      </w:r>
      <w:r w:rsidRPr="00CD0456">
        <w:rPr>
          <w:rFonts w:ascii="Calibri" w:eastAsia="標楷體" w:hAnsi="Calibri" w:hint="eastAsia"/>
          <w:bCs/>
          <w:kern w:val="0"/>
          <w:sz w:val="22"/>
        </w:rPr>
        <w:t>分。</w:t>
      </w:r>
    </w:p>
    <w:p w:rsidR="00CD0456" w:rsidRPr="00CD0456" w:rsidRDefault="00CD0456" w:rsidP="00CD0456">
      <w:pPr>
        <w:spacing w:line="440" w:lineRule="exact"/>
        <w:ind w:left="770" w:hangingChars="350" w:hanging="770"/>
        <w:rPr>
          <w:rFonts w:ascii="Calibri" w:eastAsia="標楷體" w:hAnsi="Calibri"/>
          <w:bCs/>
          <w:kern w:val="0"/>
          <w:sz w:val="22"/>
        </w:rPr>
      </w:pPr>
      <w:r w:rsidRPr="00CD0456">
        <w:rPr>
          <w:rFonts w:ascii="Calibri" w:eastAsia="標楷體" w:hAnsi="Calibri" w:hint="eastAsia"/>
          <w:bCs/>
          <w:kern w:val="0"/>
          <w:sz w:val="22"/>
        </w:rPr>
        <w:t>第五條</w:t>
      </w:r>
      <w:r w:rsidRPr="00CD0456">
        <w:rPr>
          <w:rFonts w:ascii="Calibri" w:eastAsia="標楷體" w:hAnsi="Calibri" w:hint="eastAsia"/>
          <w:bCs/>
          <w:kern w:val="0"/>
          <w:sz w:val="22"/>
        </w:rPr>
        <w:t xml:space="preserve">  </w:t>
      </w:r>
      <w:r w:rsidRPr="00CD0456">
        <w:rPr>
          <w:rFonts w:ascii="Calibri" w:eastAsia="標楷體" w:hAnsi="Calibri" w:hint="eastAsia"/>
          <w:bCs/>
          <w:kern w:val="0"/>
          <w:sz w:val="22"/>
        </w:rPr>
        <w:t>本院教師升等依本細則第二條至第四條各項評分加總，升等助理教授或副教授達</w:t>
      </w:r>
      <w:r w:rsidRPr="00CD0456">
        <w:rPr>
          <w:rFonts w:ascii="Calibri" w:eastAsia="標楷體" w:hAnsi="Calibri" w:hint="eastAsia"/>
          <w:bCs/>
          <w:kern w:val="0"/>
          <w:sz w:val="22"/>
        </w:rPr>
        <w:t>70</w:t>
      </w:r>
      <w:r w:rsidRPr="00CD0456">
        <w:rPr>
          <w:rFonts w:ascii="Calibri" w:eastAsia="標楷體" w:hAnsi="Calibri" w:hint="eastAsia"/>
          <w:bCs/>
          <w:kern w:val="0"/>
          <w:sz w:val="22"/>
        </w:rPr>
        <w:t>分以上、升等教授達</w:t>
      </w:r>
      <w:r w:rsidRPr="00CD0456">
        <w:rPr>
          <w:rFonts w:ascii="Calibri" w:eastAsia="標楷體" w:hAnsi="Calibri" w:hint="eastAsia"/>
          <w:bCs/>
          <w:kern w:val="0"/>
          <w:sz w:val="22"/>
        </w:rPr>
        <w:t>75</w:t>
      </w:r>
      <w:r w:rsidRPr="00CD0456">
        <w:rPr>
          <w:rFonts w:ascii="Calibri" w:eastAsia="標楷體" w:hAnsi="Calibri" w:hint="eastAsia"/>
          <w:bCs/>
          <w:kern w:val="0"/>
          <w:sz w:val="22"/>
        </w:rPr>
        <w:t>分以上為及格。</w:t>
      </w:r>
    </w:p>
    <w:p w:rsidR="00CD0456" w:rsidRPr="00CD0456" w:rsidRDefault="00CD0456" w:rsidP="00CD0456">
      <w:pPr>
        <w:spacing w:line="440" w:lineRule="exact"/>
        <w:ind w:left="741" w:hangingChars="337" w:hanging="741"/>
        <w:rPr>
          <w:rFonts w:ascii="Calibri" w:eastAsia="標楷體" w:hAnsi="Calibri"/>
          <w:bCs/>
          <w:kern w:val="0"/>
          <w:sz w:val="22"/>
        </w:rPr>
      </w:pPr>
      <w:r w:rsidRPr="00CD0456">
        <w:rPr>
          <w:rFonts w:ascii="Calibri" w:eastAsia="標楷體" w:hAnsi="Calibri" w:hint="eastAsia"/>
          <w:bCs/>
          <w:kern w:val="0"/>
          <w:sz w:val="22"/>
        </w:rPr>
        <w:t>第六條</w:t>
      </w:r>
      <w:r w:rsidRPr="00CD0456">
        <w:rPr>
          <w:rFonts w:ascii="Calibri" w:eastAsia="標楷體" w:hAnsi="Calibri" w:hint="eastAsia"/>
          <w:bCs/>
          <w:kern w:val="0"/>
          <w:sz w:val="22"/>
        </w:rPr>
        <w:t xml:space="preserve">  </w:t>
      </w:r>
      <w:r w:rsidRPr="00CD0456">
        <w:rPr>
          <w:rFonts w:ascii="Calibri" w:eastAsia="標楷體" w:hAnsi="Calibri" w:hint="eastAsia"/>
          <w:bCs/>
          <w:kern w:val="0"/>
          <w:sz w:val="22"/>
        </w:rPr>
        <w:t>本院教師升等除依據本院、本校升等規定外，系所得依其專業特性，自訂所屬教師提出升等初審之最低條件或辦理外審。</w:t>
      </w:r>
    </w:p>
    <w:p w:rsidR="00CD0456" w:rsidRPr="00CD0456" w:rsidRDefault="00CD0456" w:rsidP="00CD0456">
      <w:pPr>
        <w:spacing w:line="440" w:lineRule="exact"/>
        <w:ind w:left="909" w:hangingChars="413" w:hanging="909"/>
        <w:rPr>
          <w:rFonts w:ascii="Calibri" w:eastAsia="標楷體" w:hAnsi="Calibri"/>
          <w:bCs/>
          <w:kern w:val="0"/>
          <w:sz w:val="22"/>
        </w:rPr>
      </w:pPr>
      <w:r w:rsidRPr="00CD0456">
        <w:rPr>
          <w:rFonts w:ascii="Calibri" w:eastAsia="標楷體" w:hAnsi="Calibri" w:hint="eastAsia"/>
          <w:bCs/>
          <w:kern w:val="0"/>
          <w:sz w:val="22"/>
        </w:rPr>
        <w:t>第七條</w:t>
      </w:r>
      <w:r w:rsidRPr="00CD0456">
        <w:rPr>
          <w:rFonts w:ascii="Calibri" w:eastAsia="標楷體" w:hAnsi="Calibri" w:hint="eastAsia"/>
          <w:bCs/>
          <w:kern w:val="0"/>
          <w:sz w:val="22"/>
        </w:rPr>
        <w:t xml:space="preserve">  </w:t>
      </w:r>
      <w:r w:rsidRPr="00CD0456">
        <w:rPr>
          <w:rFonts w:ascii="Calibri" w:eastAsia="標楷體" w:hAnsi="Calibri" w:hint="eastAsia"/>
          <w:bCs/>
          <w:kern w:val="0"/>
          <w:sz w:val="22"/>
        </w:rPr>
        <w:t>本細則經院</w:t>
      </w:r>
      <w:proofErr w:type="gramStart"/>
      <w:r w:rsidRPr="00CD0456">
        <w:rPr>
          <w:rFonts w:ascii="Calibri" w:eastAsia="標楷體" w:hAnsi="Calibri" w:hint="eastAsia"/>
          <w:bCs/>
          <w:kern w:val="0"/>
          <w:sz w:val="22"/>
        </w:rPr>
        <w:t>務</w:t>
      </w:r>
      <w:proofErr w:type="gramEnd"/>
      <w:r w:rsidRPr="00CD0456">
        <w:rPr>
          <w:rFonts w:ascii="Calibri" w:eastAsia="標楷體" w:hAnsi="Calibri" w:hint="eastAsia"/>
          <w:bCs/>
          <w:kern w:val="0"/>
          <w:sz w:val="22"/>
        </w:rPr>
        <w:t>會議及校教評會議通過，陳請校長核定後發布，修正時亦同。</w:t>
      </w:r>
    </w:p>
    <w:p w:rsidR="00CD0456" w:rsidRPr="00CD0456" w:rsidRDefault="00CD0456" w:rsidP="00CD0456">
      <w:pPr>
        <w:spacing w:line="440" w:lineRule="exact"/>
        <w:ind w:leftChars="248" w:left="595" w:firstLineChars="95" w:firstLine="209"/>
        <w:rPr>
          <w:rFonts w:ascii="Calibri" w:eastAsia="標楷體" w:hAnsi="Calibri"/>
          <w:bCs/>
          <w:kern w:val="0"/>
          <w:sz w:val="22"/>
        </w:rPr>
      </w:pPr>
      <w:r w:rsidRPr="00CD0456">
        <w:rPr>
          <w:rFonts w:ascii="Calibri" w:eastAsia="標楷體" w:hAnsi="Calibri" w:hint="eastAsia"/>
          <w:bCs/>
          <w:kern w:val="0"/>
          <w:sz w:val="22"/>
        </w:rPr>
        <w:t>本細則於</w:t>
      </w:r>
      <w:r w:rsidRPr="00CD0456">
        <w:rPr>
          <w:rFonts w:ascii="Calibri" w:eastAsia="標楷體" w:hAnsi="Calibri" w:hint="eastAsia"/>
          <w:bCs/>
          <w:kern w:val="0"/>
          <w:sz w:val="22"/>
        </w:rPr>
        <w:t>106</w:t>
      </w:r>
      <w:r w:rsidRPr="00CD0456">
        <w:rPr>
          <w:rFonts w:ascii="Calibri" w:eastAsia="標楷體" w:hAnsi="Calibri" w:hint="eastAsia"/>
          <w:bCs/>
          <w:kern w:val="0"/>
          <w:sz w:val="22"/>
        </w:rPr>
        <w:t>年</w:t>
      </w:r>
      <w:r w:rsidRPr="00CD0456">
        <w:rPr>
          <w:rFonts w:ascii="Calibri" w:eastAsia="標楷體" w:hAnsi="Calibri" w:hint="eastAsia"/>
          <w:bCs/>
          <w:kern w:val="0"/>
          <w:sz w:val="22"/>
        </w:rPr>
        <w:t>8</w:t>
      </w:r>
      <w:r w:rsidRPr="00CD0456">
        <w:rPr>
          <w:rFonts w:ascii="Calibri" w:eastAsia="標楷體" w:hAnsi="Calibri" w:hint="eastAsia"/>
          <w:bCs/>
          <w:kern w:val="0"/>
          <w:sz w:val="22"/>
        </w:rPr>
        <w:t>月</w:t>
      </w:r>
      <w:r w:rsidRPr="00CD0456">
        <w:rPr>
          <w:rFonts w:ascii="Calibri" w:eastAsia="標楷體" w:hAnsi="Calibri" w:hint="eastAsia"/>
          <w:bCs/>
          <w:kern w:val="0"/>
          <w:sz w:val="22"/>
        </w:rPr>
        <w:t>1</w:t>
      </w:r>
      <w:r w:rsidRPr="00CD0456">
        <w:rPr>
          <w:rFonts w:ascii="Calibri" w:eastAsia="標楷體" w:hAnsi="Calibri" w:hint="eastAsia"/>
          <w:bCs/>
          <w:kern w:val="0"/>
          <w:sz w:val="22"/>
        </w:rPr>
        <w:t>日起實施，惟實施前本院教師已提出升等者，仍適用原規定。</w:t>
      </w:r>
    </w:p>
    <w:p w:rsidR="00CD0456" w:rsidRPr="00CD0456" w:rsidRDefault="00CD0456" w:rsidP="00CD0456">
      <w:pPr>
        <w:spacing w:line="0" w:lineRule="atLeast"/>
        <w:ind w:leftChars="254" w:left="610" w:firstLine="1"/>
        <w:rPr>
          <w:rFonts w:ascii="Calibri" w:eastAsia="標楷體" w:hAnsi="Calibri"/>
          <w:bCs/>
          <w:kern w:val="0"/>
          <w:sz w:val="22"/>
          <w:lang w:eastAsia="en-US"/>
        </w:rPr>
      </w:pPr>
      <w:r w:rsidRPr="00CD0456">
        <w:rPr>
          <w:rFonts w:ascii="Calibri" w:eastAsia="標楷體" w:hAnsi="Calibri" w:hint="eastAsia"/>
          <w:bCs/>
          <w:kern w:val="0"/>
          <w:sz w:val="22"/>
        </w:rPr>
        <w:tab/>
        <w:t xml:space="preserve"> </w:t>
      </w:r>
      <w:proofErr w:type="spellStart"/>
      <w:r w:rsidRPr="00CD0456">
        <w:rPr>
          <w:rFonts w:ascii="Calibri" w:eastAsia="標楷體" w:hAnsi="Calibri" w:hint="eastAsia"/>
          <w:bCs/>
          <w:kern w:val="0"/>
          <w:sz w:val="22"/>
          <w:lang w:eastAsia="en-US"/>
        </w:rPr>
        <w:t>本細則自發布日施行</w:t>
      </w:r>
      <w:proofErr w:type="spellEnd"/>
      <w:r w:rsidRPr="00CD0456">
        <w:rPr>
          <w:rFonts w:ascii="Calibri" w:eastAsia="標楷體" w:hAnsi="Calibri" w:hint="eastAsia"/>
          <w:bCs/>
          <w:kern w:val="0"/>
          <w:sz w:val="22"/>
          <w:lang w:eastAsia="en-US"/>
        </w:rPr>
        <w:t>。</w:t>
      </w:r>
    </w:p>
    <w:p w:rsidR="00CD0456" w:rsidRPr="00CD0456" w:rsidRDefault="00CD0456" w:rsidP="00CD0456">
      <w:pPr>
        <w:spacing w:before="24" w:line="284" w:lineRule="auto"/>
        <w:ind w:rightChars="7" w:right="17"/>
        <w:jc w:val="both"/>
        <w:rPr>
          <w:rFonts w:ascii="標楷體" w:eastAsia="標楷體" w:hAnsi="標楷體"/>
          <w:kern w:val="0"/>
        </w:rPr>
      </w:pPr>
    </w:p>
    <w:p w:rsidR="00CD0456" w:rsidRPr="00CD0456" w:rsidRDefault="00CD0456" w:rsidP="00CD0456">
      <w:pPr>
        <w:rPr>
          <w:rFonts w:asciiTheme="minorHAnsi" w:eastAsiaTheme="minorEastAsia" w:hAnsiTheme="minorHAnsi" w:cstheme="minorBidi"/>
          <w:szCs w:val="22"/>
        </w:rPr>
      </w:pPr>
    </w:p>
    <w:p w:rsidR="00DA7583" w:rsidRDefault="00DA7583"/>
    <w:p w:rsidR="00400EF2" w:rsidRDefault="00400EF2"/>
    <w:sectPr w:rsidR="00400EF2" w:rsidSect="00226457">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8C" w:rsidRDefault="00E7368C" w:rsidP="004159D5">
      <w:r>
        <w:separator/>
      </w:r>
    </w:p>
  </w:endnote>
  <w:endnote w:type="continuationSeparator" w:id="0">
    <w:p w:rsidR="00E7368C" w:rsidRDefault="00E7368C" w:rsidP="0041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397236"/>
      <w:docPartObj>
        <w:docPartGallery w:val="Page Numbers (Bottom of Page)"/>
        <w:docPartUnique/>
      </w:docPartObj>
    </w:sdtPr>
    <w:sdtEndPr/>
    <w:sdtContent>
      <w:p w:rsidR="00CD4245" w:rsidRDefault="00CD4245">
        <w:pPr>
          <w:pStyle w:val="a6"/>
          <w:jc w:val="center"/>
        </w:pPr>
        <w:r>
          <w:fldChar w:fldCharType="begin"/>
        </w:r>
        <w:r>
          <w:instrText>PAGE   \* MERGEFORMAT</w:instrText>
        </w:r>
        <w:r>
          <w:fldChar w:fldCharType="separate"/>
        </w:r>
        <w:r w:rsidR="00B65002" w:rsidRPr="00B65002">
          <w:rPr>
            <w:noProof/>
            <w:lang w:val="zh-TW"/>
          </w:rPr>
          <w:t>1</w:t>
        </w:r>
        <w:r>
          <w:fldChar w:fldCharType="end"/>
        </w:r>
      </w:p>
    </w:sdtContent>
  </w:sdt>
  <w:p w:rsidR="00CD4245" w:rsidRDefault="00CD42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8C" w:rsidRDefault="00E7368C" w:rsidP="004159D5">
      <w:r>
        <w:separator/>
      </w:r>
    </w:p>
  </w:footnote>
  <w:footnote w:type="continuationSeparator" w:id="0">
    <w:p w:rsidR="00E7368C" w:rsidRDefault="00E7368C" w:rsidP="00415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4C8"/>
    <w:multiLevelType w:val="hybridMultilevel"/>
    <w:tmpl w:val="04A0E036"/>
    <w:lvl w:ilvl="0" w:tplc="8AD46340">
      <w:start w:val="1"/>
      <w:numFmt w:val="decimal"/>
      <w:lvlText w:val="%1."/>
      <w:lvlJc w:val="left"/>
      <w:pPr>
        <w:ind w:left="502" w:hanging="360"/>
      </w:pPr>
      <w:rPr>
        <w:rFonts w:hint="default"/>
        <w:color w:val="FF0000"/>
        <w:u w:val="singl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28404EAE"/>
    <w:multiLevelType w:val="hybridMultilevel"/>
    <w:tmpl w:val="69148456"/>
    <w:lvl w:ilvl="0" w:tplc="37226A3C">
      <w:start w:val="1"/>
      <w:numFmt w:val="taiwaneseCountingThousand"/>
      <w:lvlText w:val="%1、"/>
      <w:lvlJc w:val="left"/>
      <w:pPr>
        <w:ind w:left="420" w:hanging="420"/>
      </w:pPr>
      <w:rPr>
        <w:rFonts w:hint="default"/>
      </w:rPr>
    </w:lvl>
    <w:lvl w:ilvl="1" w:tplc="89F889F6">
      <w:start w:val="1"/>
      <w:numFmt w:val="decimalFullWidth"/>
      <w:lvlText w:val="%2．"/>
      <w:lvlJc w:val="left"/>
      <w:pPr>
        <w:ind w:left="960" w:hanging="480"/>
      </w:pPr>
      <w:rPr>
        <w:rFonts w:ascii="Times New Roman" w:eastAsia="標楷體" w:hAnsi="Times New Roman" w:cs="Times New Roman"/>
      </w:rPr>
    </w:lvl>
    <w:lvl w:ilvl="2" w:tplc="6BBC9CE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E224C87"/>
    <w:multiLevelType w:val="hybridMultilevel"/>
    <w:tmpl w:val="CA50FE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22D6EA4"/>
    <w:multiLevelType w:val="hybridMultilevel"/>
    <w:tmpl w:val="6024D750"/>
    <w:lvl w:ilvl="0" w:tplc="7E52A1A2">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266408"/>
    <w:multiLevelType w:val="hybridMultilevel"/>
    <w:tmpl w:val="CAD4CAE2"/>
    <w:lvl w:ilvl="0" w:tplc="2DD4AB5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E356A65"/>
    <w:multiLevelType w:val="hybridMultilevel"/>
    <w:tmpl w:val="EB582F02"/>
    <w:lvl w:ilvl="0" w:tplc="77A69E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7305C6"/>
    <w:multiLevelType w:val="hybridMultilevel"/>
    <w:tmpl w:val="BC64C202"/>
    <w:lvl w:ilvl="0" w:tplc="7D2C9F0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1C4AB5"/>
    <w:multiLevelType w:val="hybridMultilevel"/>
    <w:tmpl w:val="82AA53CA"/>
    <w:lvl w:ilvl="0" w:tplc="87D0BF46">
      <w:start w:val="1"/>
      <w:numFmt w:val="taiwaneseCountingThousand"/>
      <w:lvlText w:val="%1、"/>
      <w:lvlJc w:val="left"/>
      <w:pPr>
        <w:ind w:left="322" w:hanging="360"/>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5B"/>
    <w:rsid w:val="00004FE7"/>
    <w:rsid w:val="000168C5"/>
    <w:rsid w:val="0001726A"/>
    <w:rsid w:val="00020BE6"/>
    <w:rsid w:val="00023AD2"/>
    <w:rsid w:val="00023E6D"/>
    <w:rsid w:val="00025FF8"/>
    <w:rsid w:val="0002743F"/>
    <w:rsid w:val="000468F7"/>
    <w:rsid w:val="00054F5A"/>
    <w:rsid w:val="000731BE"/>
    <w:rsid w:val="000739F0"/>
    <w:rsid w:val="00092A85"/>
    <w:rsid w:val="0009773D"/>
    <w:rsid w:val="000A2331"/>
    <w:rsid w:val="000A6F41"/>
    <w:rsid w:val="000B3AA2"/>
    <w:rsid w:val="000D13C2"/>
    <w:rsid w:val="000F030F"/>
    <w:rsid w:val="000F64AB"/>
    <w:rsid w:val="001026F1"/>
    <w:rsid w:val="001040E9"/>
    <w:rsid w:val="001105C2"/>
    <w:rsid w:val="00111C3A"/>
    <w:rsid w:val="0011317A"/>
    <w:rsid w:val="001143DD"/>
    <w:rsid w:val="001200DD"/>
    <w:rsid w:val="0013065E"/>
    <w:rsid w:val="00131239"/>
    <w:rsid w:val="001501E3"/>
    <w:rsid w:val="00154F5B"/>
    <w:rsid w:val="00170A9C"/>
    <w:rsid w:val="00185FFC"/>
    <w:rsid w:val="00195936"/>
    <w:rsid w:val="001975E7"/>
    <w:rsid w:val="001A3001"/>
    <w:rsid w:val="001A5350"/>
    <w:rsid w:val="001A67B0"/>
    <w:rsid w:val="001B69C2"/>
    <w:rsid w:val="001D5F22"/>
    <w:rsid w:val="001D78DB"/>
    <w:rsid w:val="001E5907"/>
    <w:rsid w:val="001E732A"/>
    <w:rsid w:val="001F3042"/>
    <w:rsid w:val="002108F1"/>
    <w:rsid w:val="00214C54"/>
    <w:rsid w:val="00215419"/>
    <w:rsid w:val="002223A5"/>
    <w:rsid w:val="00226457"/>
    <w:rsid w:val="00231855"/>
    <w:rsid w:val="00262114"/>
    <w:rsid w:val="00262A76"/>
    <w:rsid w:val="00277B2C"/>
    <w:rsid w:val="00282E58"/>
    <w:rsid w:val="00294B72"/>
    <w:rsid w:val="00296483"/>
    <w:rsid w:val="002A437C"/>
    <w:rsid w:val="002A6C7D"/>
    <w:rsid w:val="002B2B37"/>
    <w:rsid w:val="002B7B87"/>
    <w:rsid w:val="002C4A5A"/>
    <w:rsid w:val="002C4CDE"/>
    <w:rsid w:val="002D3447"/>
    <w:rsid w:val="002D4B5F"/>
    <w:rsid w:val="002D69E7"/>
    <w:rsid w:val="002E6FDF"/>
    <w:rsid w:val="002E701B"/>
    <w:rsid w:val="002E79D0"/>
    <w:rsid w:val="002F1FF8"/>
    <w:rsid w:val="002F4CE0"/>
    <w:rsid w:val="00303E35"/>
    <w:rsid w:val="003042ED"/>
    <w:rsid w:val="00322A58"/>
    <w:rsid w:val="00332845"/>
    <w:rsid w:val="003416E9"/>
    <w:rsid w:val="003417CD"/>
    <w:rsid w:val="0034447B"/>
    <w:rsid w:val="00344E2A"/>
    <w:rsid w:val="00357A93"/>
    <w:rsid w:val="00374E1C"/>
    <w:rsid w:val="00375F8E"/>
    <w:rsid w:val="00392164"/>
    <w:rsid w:val="003A3FF6"/>
    <w:rsid w:val="003A43B8"/>
    <w:rsid w:val="003A44B6"/>
    <w:rsid w:val="003B1D4A"/>
    <w:rsid w:val="003C0FC5"/>
    <w:rsid w:val="003C5DA0"/>
    <w:rsid w:val="003C6ED2"/>
    <w:rsid w:val="003D009A"/>
    <w:rsid w:val="003D68A5"/>
    <w:rsid w:val="003E13D8"/>
    <w:rsid w:val="003E4474"/>
    <w:rsid w:val="00400EF2"/>
    <w:rsid w:val="00405B17"/>
    <w:rsid w:val="00412604"/>
    <w:rsid w:val="00412912"/>
    <w:rsid w:val="004159D5"/>
    <w:rsid w:val="00417047"/>
    <w:rsid w:val="00420325"/>
    <w:rsid w:val="00431F7E"/>
    <w:rsid w:val="00433B50"/>
    <w:rsid w:val="00435C89"/>
    <w:rsid w:val="00453CEE"/>
    <w:rsid w:val="00455D13"/>
    <w:rsid w:val="004635E0"/>
    <w:rsid w:val="00467F88"/>
    <w:rsid w:val="0047123E"/>
    <w:rsid w:val="00473B43"/>
    <w:rsid w:val="00481AAA"/>
    <w:rsid w:val="00482681"/>
    <w:rsid w:val="00483584"/>
    <w:rsid w:val="00486741"/>
    <w:rsid w:val="00495FA0"/>
    <w:rsid w:val="004969DA"/>
    <w:rsid w:val="004A1700"/>
    <w:rsid w:val="004B123B"/>
    <w:rsid w:val="004B4373"/>
    <w:rsid w:val="004B5344"/>
    <w:rsid w:val="004B6793"/>
    <w:rsid w:val="004B67BD"/>
    <w:rsid w:val="004D3302"/>
    <w:rsid w:val="004E510D"/>
    <w:rsid w:val="004E78DB"/>
    <w:rsid w:val="004F781C"/>
    <w:rsid w:val="004F7A85"/>
    <w:rsid w:val="0050206E"/>
    <w:rsid w:val="00504918"/>
    <w:rsid w:val="005138AD"/>
    <w:rsid w:val="00515CD2"/>
    <w:rsid w:val="0051653C"/>
    <w:rsid w:val="005170A9"/>
    <w:rsid w:val="0052251C"/>
    <w:rsid w:val="005241F7"/>
    <w:rsid w:val="00537382"/>
    <w:rsid w:val="005560F5"/>
    <w:rsid w:val="005573B3"/>
    <w:rsid w:val="00570598"/>
    <w:rsid w:val="00571000"/>
    <w:rsid w:val="00572525"/>
    <w:rsid w:val="00581151"/>
    <w:rsid w:val="00590BA4"/>
    <w:rsid w:val="00594F8D"/>
    <w:rsid w:val="005971CD"/>
    <w:rsid w:val="005B3AB7"/>
    <w:rsid w:val="005C1D2C"/>
    <w:rsid w:val="005D10DD"/>
    <w:rsid w:val="005D2506"/>
    <w:rsid w:val="005D4E7A"/>
    <w:rsid w:val="005E70FB"/>
    <w:rsid w:val="005F2281"/>
    <w:rsid w:val="005F2E9A"/>
    <w:rsid w:val="006119B7"/>
    <w:rsid w:val="00614D84"/>
    <w:rsid w:val="00616F11"/>
    <w:rsid w:val="00620912"/>
    <w:rsid w:val="00620F5B"/>
    <w:rsid w:val="00623B27"/>
    <w:rsid w:val="006304BA"/>
    <w:rsid w:val="006342FF"/>
    <w:rsid w:val="0063432F"/>
    <w:rsid w:val="006351BE"/>
    <w:rsid w:val="00641A43"/>
    <w:rsid w:val="00642D60"/>
    <w:rsid w:val="00650193"/>
    <w:rsid w:val="0065137B"/>
    <w:rsid w:val="006513CB"/>
    <w:rsid w:val="006522DB"/>
    <w:rsid w:val="00653F7E"/>
    <w:rsid w:val="00654B15"/>
    <w:rsid w:val="00657233"/>
    <w:rsid w:val="0066446C"/>
    <w:rsid w:val="0068294E"/>
    <w:rsid w:val="0069274C"/>
    <w:rsid w:val="006A2C56"/>
    <w:rsid w:val="006A6DCC"/>
    <w:rsid w:val="006B501B"/>
    <w:rsid w:val="006B7996"/>
    <w:rsid w:val="006C07A3"/>
    <w:rsid w:val="006D6FBC"/>
    <w:rsid w:val="006E3762"/>
    <w:rsid w:val="006E407E"/>
    <w:rsid w:val="006E6328"/>
    <w:rsid w:val="006F577E"/>
    <w:rsid w:val="00703485"/>
    <w:rsid w:val="00704D2E"/>
    <w:rsid w:val="00711AF9"/>
    <w:rsid w:val="0071518D"/>
    <w:rsid w:val="00716E31"/>
    <w:rsid w:val="00724BEC"/>
    <w:rsid w:val="0073139F"/>
    <w:rsid w:val="0074074F"/>
    <w:rsid w:val="00741DD3"/>
    <w:rsid w:val="007440BE"/>
    <w:rsid w:val="007450FC"/>
    <w:rsid w:val="00753534"/>
    <w:rsid w:val="007537B9"/>
    <w:rsid w:val="007539B4"/>
    <w:rsid w:val="0075546A"/>
    <w:rsid w:val="00766B60"/>
    <w:rsid w:val="0077101E"/>
    <w:rsid w:val="00772E15"/>
    <w:rsid w:val="00775E97"/>
    <w:rsid w:val="007827FD"/>
    <w:rsid w:val="0078286A"/>
    <w:rsid w:val="00795263"/>
    <w:rsid w:val="007A0FC5"/>
    <w:rsid w:val="007A6AA9"/>
    <w:rsid w:val="007B3FB0"/>
    <w:rsid w:val="007B5BEC"/>
    <w:rsid w:val="007C42F6"/>
    <w:rsid w:val="007C5703"/>
    <w:rsid w:val="007C6304"/>
    <w:rsid w:val="007D6267"/>
    <w:rsid w:val="007D720C"/>
    <w:rsid w:val="007D7FB5"/>
    <w:rsid w:val="007E1311"/>
    <w:rsid w:val="007E4431"/>
    <w:rsid w:val="007F157E"/>
    <w:rsid w:val="00800131"/>
    <w:rsid w:val="00800402"/>
    <w:rsid w:val="00802BB7"/>
    <w:rsid w:val="008069AD"/>
    <w:rsid w:val="00847999"/>
    <w:rsid w:val="00851DB2"/>
    <w:rsid w:val="00861EF0"/>
    <w:rsid w:val="00865BDD"/>
    <w:rsid w:val="0086689B"/>
    <w:rsid w:val="00883FA0"/>
    <w:rsid w:val="0089657F"/>
    <w:rsid w:val="008A0017"/>
    <w:rsid w:val="008B19E8"/>
    <w:rsid w:val="008B2002"/>
    <w:rsid w:val="008B2AD9"/>
    <w:rsid w:val="008C4167"/>
    <w:rsid w:val="008C41C7"/>
    <w:rsid w:val="008D08C9"/>
    <w:rsid w:val="008D0CF3"/>
    <w:rsid w:val="008D7DCD"/>
    <w:rsid w:val="008E4DDE"/>
    <w:rsid w:val="008E7E7C"/>
    <w:rsid w:val="008F0489"/>
    <w:rsid w:val="008F096F"/>
    <w:rsid w:val="009116F7"/>
    <w:rsid w:val="00913780"/>
    <w:rsid w:val="00915FF9"/>
    <w:rsid w:val="00916357"/>
    <w:rsid w:val="00921120"/>
    <w:rsid w:val="00921FAC"/>
    <w:rsid w:val="00922E16"/>
    <w:rsid w:val="009242D7"/>
    <w:rsid w:val="00925BE8"/>
    <w:rsid w:val="0093397D"/>
    <w:rsid w:val="009525CE"/>
    <w:rsid w:val="0095313E"/>
    <w:rsid w:val="00967FFC"/>
    <w:rsid w:val="00983ED2"/>
    <w:rsid w:val="009853D5"/>
    <w:rsid w:val="009A4874"/>
    <w:rsid w:val="009D3879"/>
    <w:rsid w:val="009D4FED"/>
    <w:rsid w:val="009E4AF8"/>
    <w:rsid w:val="009F023E"/>
    <w:rsid w:val="009F09A3"/>
    <w:rsid w:val="009F1F1B"/>
    <w:rsid w:val="009F5F1B"/>
    <w:rsid w:val="00A00616"/>
    <w:rsid w:val="00A0121A"/>
    <w:rsid w:val="00A04459"/>
    <w:rsid w:val="00A05B8F"/>
    <w:rsid w:val="00A219A7"/>
    <w:rsid w:val="00A26863"/>
    <w:rsid w:val="00A4075D"/>
    <w:rsid w:val="00A45440"/>
    <w:rsid w:val="00A53177"/>
    <w:rsid w:val="00A538F5"/>
    <w:rsid w:val="00A675BC"/>
    <w:rsid w:val="00A80742"/>
    <w:rsid w:val="00A916E0"/>
    <w:rsid w:val="00A91CB9"/>
    <w:rsid w:val="00AA2EE6"/>
    <w:rsid w:val="00AD23A0"/>
    <w:rsid w:val="00AD49AB"/>
    <w:rsid w:val="00AD69AE"/>
    <w:rsid w:val="00AE43B0"/>
    <w:rsid w:val="00AE54C9"/>
    <w:rsid w:val="00AF0D61"/>
    <w:rsid w:val="00AF132E"/>
    <w:rsid w:val="00AF2203"/>
    <w:rsid w:val="00AF3BD7"/>
    <w:rsid w:val="00AF4156"/>
    <w:rsid w:val="00B00343"/>
    <w:rsid w:val="00B124E1"/>
    <w:rsid w:val="00B1482B"/>
    <w:rsid w:val="00B1673C"/>
    <w:rsid w:val="00B177A1"/>
    <w:rsid w:val="00B21080"/>
    <w:rsid w:val="00B21286"/>
    <w:rsid w:val="00B26B3A"/>
    <w:rsid w:val="00B415F2"/>
    <w:rsid w:val="00B44B13"/>
    <w:rsid w:val="00B45460"/>
    <w:rsid w:val="00B577EC"/>
    <w:rsid w:val="00B57ECE"/>
    <w:rsid w:val="00B65002"/>
    <w:rsid w:val="00B65E32"/>
    <w:rsid w:val="00B86F65"/>
    <w:rsid w:val="00BA0C2A"/>
    <w:rsid w:val="00BB22AD"/>
    <w:rsid w:val="00BB3327"/>
    <w:rsid w:val="00BB7F1C"/>
    <w:rsid w:val="00BC150E"/>
    <w:rsid w:val="00BC1ABA"/>
    <w:rsid w:val="00BC5395"/>
    <w:rsid w:val="00BC64B8"/>
    <w:rsid w:val="00BC6E1D"/>
    <w:rsid w:val="00BC7B31"/>
    <w:rsid w:val="00BD043C"/>
    <w:rsid w:val="00BD7611"/>
    <w:rsid w:val="00BE7671"/>
    <w:rsid w:val="00BF4A14"/>
    <w:rsid w:val="00C03ADA"/>
    <w:rsid w:val="00C30C0B"/>
    <w:rsid w:val="00C33DB7"/>
    <w:rsid w:val="00C350C1"/>
    <w:rsid w:val="00C432C2"/>
    <w:rsid w:val="00C44483"/>
    <w:rsid w:val="00C47667"/>
    <w:rsid w:val="00C5127A"/>
    <w:rsid w:val="00C55BFB"/>
    <w:rsid w:val="00C570D8"/>
    <w:rsid w:val="00C638D8"/>
    <w:rsid w:val="00C74BEE"/>
    <w:rsid w:val="00C83FA1"/>
    <w:rsid w:val="00C92387"/>
    <w:rsid w:val="00C9378F"/>
    <w:rsid w:val="00C94D5C"/>
    <w:rsid w:val="00C95DDC"/>
    <w:rsid w:val="00CA1D91"/>
    <w:rsid w:val="00CD0456"/>
    <w:rsid w:val="00CD4245"/>
    <w:rsid w:val="00CE0D5C"/>
    <w:rsid w:val="00CE6940"/>
    <w:rsid w:val="00CE6DDE"/>
    <w:rsid w:val="00CF1475"/>
    <w:rsid w:val="00CF3578"/>
    <w:rsid w:val="00D00997"/>
    <w:rsid w:val="00D01F5F"/>
    <w:rsid w:val="00D023B2"/>
    <w:rsid w:val="00D02CC1"/>
    <w:rsid w:val="00D05344"/>
    <w:rsid w:val="00D13633"/>
    <w:rsid w:val="00D159F3"/>
    <w:rsid w:val="00D172C9"/>
    <w:rsid w:val="00D2542A"/>
    <w:rsid w:val="00D3058D"/>
    <w:rsid w:val="00D328C2"/>
    <w:rsid w:val="00D46442"/>
    <w:rsid w:val="00D47848"/>
    <w:rsid w:val="00D556A3"/>
    <w:rsid w:val="00D5701F"/>
    <w:rsid w:val="00D66978"/>
    <w:rsid w:val="00D71AEF"/>
    <w:rsid w:val="00D72D5F"/>
    <w:rsid w:val="00D77679"/>
    <w:rsid w:val="00D8034E"/>
    <w:rsid w:val="00D848F1"/>
    <w:rsid w:val="00D8585E"/>
    <w:rsid w:val="00D869E7"/>
    <w:rsid w:val="00DA261E"/>
    <w:rsid w:val="00DA7583"/>
    <w:rsid w:val="00DB46D5"/>
    <w:rsid w:val="00DC4CE9"/>
    <w:rsid w:val="00DC5764"/>
    <w:rsid w:val="00DC5CBD"/>
    <w:rsid w:val="00DC6077"/>
    <w:rsid w:val="00DD00D6"/>
    <w:rsid w:val="00DD38EC"/>
    <w:rsid w:val="00DD3FD0"/>
    <w:rsid w:val="00DD5B28"/>
    <w:rsid w:val="00DD6AF3"/>
    <w:rsid w:val="00DE6028"/>
    <w:rsid w:val="00DE61C1"/>
    <w:rsid w:val="00DE6483"/>
    <w:rsid w:val="00DF0216"/>
    <w:rsid w:val="00DF766C"/>
    <w:rsid w:val="00E0667B"/>
    <w:rsid w:val="00E216CB"/>
    <w:rsid w:val="00E22F14"/>
    <w:rsid w:val="00E23155"/>
    <w:rsid w:val="00E3461E"/>
    <w:rsid w:val="00E45EED"/>
    <w:rsid w:val="00E5038E"/>
    <w:rsid w:val="00E52D46"/>
    <w:rsid w:val="00E540BA"/>
    <w:rsid w:val="00E54C2E"/>
    <w:rsid w:val="00E5684F"/>
    <w:rsid w:val="00E60D09"/>
    <w:rsid w:val="00E61011"/>
    <w:rsid w:val="00E64013"/>
    <w:rsid w:val="00E71EA2"/>
    <w:rsid w:val="00E7368C"/>
    <w:rsid w:val="00E7505C"/>
    <w:rsid w:val="00E8784E"/>
    <w:rsid w:val="00E95D64"/>
    <w:rsid w:val="00EB17E4"/>
    <w:rsid w:val="00EB5B58"/>
    <w:rsid w:val="00EC52F1"/>
    <w:rsid w:val="00EC6E33"/>
    <w:rsid w:val="00ED414E"/>
    <w:rsid w:val="00ED68AF"/>
    <w:rsid w:val="00EF08D3"/>
    <w:rsid w:val="00EF0F15"/>
    <w:rsid w:val="00EF74A4"/>
    <w:rsid w:val="00F04D2A"/>
    <w:rsid w:val="00F05317"/>
    <w:rsid w:val="00F104ED"/>
    <w:rsid w:val="00F17A27"/>
    <w:rsid w:val="00F21B31"/>
    <w:rsid w:val="00F337B6"/>
    <w:rsid w:val="00F36186"/>
    <w:rsid w:val="00F40A19"/>
    <w:rsid w:val="00F4453E"/>
    <w:rsid w:val="00F46214"/>
    <w:rsid w:val="00F55487"/>
    <w:rsid w:val="00F55C7F"/>
    <w:rsid w:val="00F60456"/>
    <w:rsid w:val="00F66419"/>
    <w:rsid w:val="00F67762"/>
    <w:rsid w:val="00F71840"/>
    <w:rsid w:val="00F72B94"/>
    <w:rsid w:val="00F74451"/>
    <w:rsid w:val="00F911C3"/>
    <w:rsid w:val="00F92246"/>
    <w:rsid w:val="00F93B77"/>
    <w:rsid w:val="00F955E1"/>
    <w:rsid w:val="00FA4BFB"/>
    <w:rsid w:val="00FB27C9"/>
    <w:rsid w:val="00FC753E"/>
    <w:rsid w:val="00FC7A0C"/>
    <w:rsid w:val="00FD705F"/>
    <w:rsid w:val="00FE17BE"/>
    <w:rsid w:val="00FE2536"/>
    <w:rsid w:val="00FE2ABE"/>
    <w:rsid w:val="00FF050A"/>
    <w:rsid w:val="00FF14D3"/>
    <w:rsid w:val="00FF39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5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0F5B"/>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62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59D5"/>
    <w:pPr>
      <w:tabs>
        <w:tab w:val="center" w:pos="4153"/>
        <w:tab w:val="right" w:pos="8306"/>
      </w:tabs>
      <w:snapToGrid w:val="0"/>
    </w:pPr>
    <w:rPr>
      <w:sz w:val="20"/>
      <w:szCs w:val="20"/>
    </w:rPr>
  </w:style>
  <w:style w:type="character" w:customStyle="1" w:styleId="a5">
    <w:name w:val="頁首 字元"/>
    <w:basedOn w:val="a0"/>
    <w:link w:val="a4"/>
    <w:uiPriority w:val="99"/>
    <w:rsid w:val="004159D5"/>
    <w:rPr>
      <w:rFonts w:ascii="Times New Roman" w:eastAsia="新細明體" w:hAnsi="Times New Roman" w:cs="Times New Roman"/>
      <w:sz w:val="20"/>
      <w:szCs w:val="20"/>
    </w:rPr>
  </w:style>
  <w:style w:type="paragraph" w:styleId="a6">
    <w:name w:val="footer"/>
    <w:basedOn w:val="a"/>
    <w:link w:val="a7"/>
    <w:uiPriority w:val="99"/>
    <w:unhideWhenUsed/>
    <w:rsid w:val="004159D5"/>
    <w:pPr>
      <w:tabs>
        <w:tab w:val="center" w:pos="4153"/>
        <w:tab w:val="right" w:pos="8306"/>
      </w:tabs>
      <w:snapToGrid w:val="0"/>
    </w:pPr>
    <w:rPr>
      <w:sz w:val="20"/>
      <w:szCs w:val="20"/>
    </w:rPr>
  </w:style>
  <w:style w:type="character" w:customStyle="1" w:styleId="a7">
    <w:name w:val="頁尾 字元"/>
    <w:basedOn w:val="a0"/>
    <w:link w:val="a6"/>
    <w:uiPriority w:val="99"/>
    <w:rsid w:val="004159D5"/>
    <w:rPr>
      <w:rFonts w:ascii="Times New Roman" w:eastAsia="新細明體" w:hAnsi="Times New Roman" w:cs="Times New Roman"/>
      <w:sz w:val="20"/>
      <w:szCs w:val="20"/>
    </w:rPr>
  </w:style>
  <w:style w:type="paragraph" w:styleId="a8">
    <w:name w:val="List Paragraph"/>
    <w:basedOn w:val="a"/>
    <w:uiPriority w:val="34"/>
    <w:qFormat/>
    <w:rsid w:val="00CF1475"/>
    <w:pPr>
      <w:ind w:leftChars="200" w:left="480"/>
    </w:pPr>
  </w:style>
  <w:style w:type="paragraph" w:styleId="a9">
    <w:name w:val="Balloon Text"/>
    <w:basedOn w:val="a"/>
    <w:link w:val="aa"/>
    <w:uiPriority w:val="99"/>
    <w:semiHidden/>
    <w:unhideWhenUsed/>
    <w:rsid w:val="00E60D0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0D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5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0F5B"/>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62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59D5"/>
    <w:pPr>
      <w:tabs>
        <w:tab w:val="center" w:pos="4153"/>
        <w:tab w:val="right" w:pos="8306"/>
      </w:tabs>
      <w:snapToGrid w:val="0"/>
    </w:pPr>
    <w:rPr>
      <w:sz w:val="20"/>
      <w:szCs w:val="20"/>
    </w:rPr>
  </w:style>
  <w:style w:type="character" w:customStyle="1" w:styleId="a5">
    <w:name w:val="頁首 字元"/>
    <w:basedOn w:val="a0"/>
    <w:link w:val="a4"/>
    <w:uiPriority w:val="99"/>
    <w:rsid w:val="004159D5"/>
    <w:rPr>
      <w:rFonts w:ascii="Times New Roman" w:eastAsia="新細明體" w:hAnsi="Times New Roman" w:cs="Times New Roman"/>
      <w:sz w:val="20"/>
      <w:szCs w:val="20"/>
    </w:rPr>
  </w:style>
  <w:style w:type="paragraph" w:styleId="a6">
    <w:name w:val="footer"/>
    <w:basedOn w:val="a"/>
    <w:link w:val="a7"/>
    <w:uiPriority w:val="99"/>
    <w:unhideWhenUsed/>
    <w:rsid w:val="004159D5"/>
    <w:pPr>
      <w:tabs>
        <w:tab w:val="center" w:pos="4153"/>
        <w:tab w:val="right" w:pos="8306"/>
      </w:tabs>
      <w:snapToGrid w:val="0"/>
    </w:pPr>
    <w:rPr>
      <w:sz w:val="20"/>
      <w:szCs w:val="20"/>
    </w:rPr>
  </w:style>
  <w:style w:type="character" w:customStyle="1" w:styleId="a7">
    <w:name w:val="頁尾 字元"/>
    <w:basedOn w:val="a0"/>
    <w:link w:val="a6"/>
    <w:uiPriority w:val="99"/>
    <w:rsid w:val="004159D5"/>
    <w:rPr>
      <w:rFonts w:ascii="Times New Roman" w:eastAsia="新細明體" w:hAnsi="Times New Roman" w:cs="Times New Roman"/>
      <w:sz w:val="20"/>
      <w:szCs w:val="20"/>
    </w:rPr>
  </w:style>
  <w:style w:type="paragraph" w:styleId="a8">
    <w:name w:val="List Paragraph"/>
    <w:basedOn w:val="a"/>
    <w:uiPriority w:val="34"/>
    <w:qFormat/>
    <w:rsid w:val="00CF1475"/>
    <w:pPr>
      <w:ind w:leftChars="200" w:left="480"/>
    </w:pPr>
  </w:style>
  <w:style w:type="paragraph" w:styleId="a9">
    <w:name w:val="Balloon Text"/>
    <w:basedOn w:val="a"/>
    <w:link w:val="aa"/>
    <w:uiPriority w:val="99"/>
    <w:semiHidden/>
    <w:unhideWhenUsed/>
    <w:rsid w:val="00E60D0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0D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F64E-B60B-4F3C-B9CF-1BC3A84F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957</Words>
  <Characters>5455</Characters>
  <Application>Microsoft Office Word</Application>
  <DocSecurity>0</DocSecurity>
  <Lines>45</Lines>
  <Paragraphs>12</Paragraphs>
  <ScaleCrop>false</ScaleCrop>
  <Company>Sky123.Org</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cp:lastPrinted>2018-01-03T03:41:00Z</cp:lastPrinted>
  <dcterms:created xsi:type="dcterms:W3CDTF">2018-02-09T07:27:00Z</dcterms:created>
  <dcterms:modified xsi:type="dcterms:W3CDTF">2018-02-09T07:27:00Z</dcterms:modified>
</cp:coreProperties>
</file>