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6" w:rsidRPr="004D2E31" w:rsidRDefault="008B7DCF" w:rsidP="00784FE6">
      <w:pPr>
        <w:jc w:val="center"/>
        <w:rPr>
          <w:rFonts w:eastAsia="標楷體"/>
          <w:b/>
          <w:sz w:val="32"/>
          <w:szCs w:val="32"/>
        </w:rPr>
      </w:pPr>
      <w:r w:rsidRPr="004D2E31">
        <w:rPr>
          <w:rFonts w:eastAsia="標楷體"/>
          <w:b/>
          <w:sz w:val="32"/>
          <w:szCs w:val="32"/>
        </w:rPr>
        <w:t>國立高雄</w:t>
      </w:r>
      <w:r w:rsidR="00256D36" w:rsidRPr="004D2E31">
        <w:rPr>
          <w:rFonts w:eastAsia="標楷體"/>
          <w:b/>
          <w:sz w:val="32"/>
          <w:szCs w:val="32"/>
        </w:rPr>
        <w:t>大學</w:t>
      </w:r>
    </w:p>
    <w:p w:rsidR="00256D36" w:rsidRPr="00C704C3" w:rsidRDefault="00184225" w:rsidP="00784FE6">
      <w:pPr>
        <w:jc w:val="center"/>
        <w:rPr>
          <w:rFonts w:eastAsia="標楷體"/>
          <w:b/>
          <w:sz w:val="32"/>
          <w:szCs w:val="32"/>
        </w:rPr>
      </w:pPr>
      <w:r w:rsidRPr="00184225"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="00256D36" w:rsidRPr="00C704C3">
        <w:rPr>
          <w:rFonts w:eastAsia="標楷體"/>
          <w:b/>
          <w:sz w:val="32"/>
          <w:szCs w:val="32"/>
        </w:rPr>
        <w:t>學年度</w:t>
      </w:r>
      <w:r w:rsidR="00606FC1" w:rsidRPr="00C704C3">
        <w:rPr>
          <w:rFonts w:eastAsia="標楷體"/>
          <w:b/>
          <w:sz w:val="32"/>
          <w:szCs w:val="32"/>
        </w:rPr>
        <w:t xml:space="preserve"> </w:t>
      </w:r>
      <w:r w:rsidR="00213A69" w:rsidRPr="00C704C3">
        <w:rPr>
          <w:rFonts w:eastAsia="標楷體"/>
          <w:b/>
          <w:sz w:val="32"/>
          <w:szCs w:val="32"/>
        </w:rPr>
        <w:t>理</w:t>
      </w:r>
      <w:r w:rsidR="002F04F6" w:rsidRPr="00C704C3">
        <w:rPr>
          <w:rFonts w:eastAsia="標楷體"/>
          <w:b/>
          <w:sz w:val="32"/>
          <w:szCs w:val="32"/>
        </w:rPr>
        <w:t>學院</w:t>
      </w:r>
      <w:r w:rsidR="00700AD8">
        <w:rPr>
          <w:rFonts w:eastAsia="標楷體" w:hint="eastAsia"/>
          <w:b/>
          <w:sz w:val="32"/>
          <w:szCs w:val="32"/>
        </w:rPr>
        <w:t>教學</w:t>
      </w:r>
      <w:r w:rsidR="002F04F6" w:rsidRPr="00C704C3">
        <w:rPr>
          <w:rFonts w:eastAsia="標楷體"/>
          <w:b/>
          <w:sz w:val="32"/>
          <w:szCs w:val="32"/>
        </w:rPr>
        <w:t>優良教</w:t>
      </w:r>
      <w:r w:rsidR="00256D36" w:rsidRPr="00C704C3">
        <w:rPr>
          <w:rFonts w:eastAsia="標楷體"/>
          <w:b/>
          <w:sz w:val="32"/>
          <w:szCs w:val="32"/>
        </w:rPr>
        <w:t>師推</w:t>
      </w:r>
      <w:r w:rsidR="004B4EE0">
        <w:rPr>
          <w:rFonts w:eastAsia="標楷體" w:hint="eastAsia"/>
          <w:b/>
          <w:sz w:val="32"/>
          <w:szCs w:val="32"/>
        </w:rPr>
        <w:t>薦</w:t>
      </w:r>
      <w:r w:rsidR="00256D36" w:rsidRPr="00C704C3">
        <w:rPr>
          <w:rFonts w:eastAsia="標楷體"/>
          <w:b/>
          <w:sz w:val="32"/>
          <w:szCs w:val="32"/>
        </w:rPr>
        <w:t>表</w:t>
      </w:r>
      <w:bookmarkStart w:id="0" w:name="_GoBack"/>
      <w:bookmarkEnd w:id="0"/>
    </w:p>
    <w:p w:rsidR="003921CC" w:rsidRPr="003921CC" w:rsidRDefault="003921CC" w:rsidP="003921CC">
      <w:pPr>
        <w:jc w:val="right"/>
        <w:rPr>
          <w:rFonts w:eastAsia="標楷體"/>
          <w:szCs w:val="24"/>
        </w:rPr>
      </w:pPr>
      <w:r w:rsidRPr="003921CC">
        <w:rPr>
          <w:rFonts w:eastAsia="標楷體" w:hint="eastAsia"/>
          <w:szCs w:val="24"/>
        </w:rPr>
        <w:t>106</w:t>
      </w:r>
      <w:r w:rsidRPr="003921CC">
        <w:rPr>
          <w:rFonts w:eastAsia="標楷體" w:hint="eastAsia"/>
          <w:szCs w:val="24"/>
        </w:rPr>
        <w:t>年</w:t>
      </w:r>
      <w:r w:rsidRPr="003921CC">
        <w:rPr>
          <w:rFonts w:eastAsia="標楷體" w:hint="eastAsia"/>
          <w:szCs w:val="24"/>
        </w:rPr>
        <w:t>10</w:t>
      </w:r>
      <w:r w:rsidRPr="003921CC">
        <w:rPr>
          <w:rFonts w:eastAsia="標楷體" w:hint="eastAsia"/>
          <w:szCs w:val="24"/>
        </w:rPr>
        <w:t>月</w:t>
      </w:r>
      <w:r w:rsidRPr="003921CC">
        <w:rPr>
          <w:rFonts w:eastAsia="標楷體" w:hint="eastAsia"/>
          <w:szCs w:val="24"/>
        </w:rPr>
        <w:t>17</w:t>
      </w:r>
      <w:r w:rsidRPr="003921CC">
        <w:rPr>
          <w:rFonts w:eastAsia="標楷體" w:hint="eastAsia"/>
          <w:szCs w:val="24"/>
        </w:rPr>
        <w:t>日理學院</w:t>
      </w:r>
      <w:r w:rsidRPr="003921CC">
        <w:rPr>
          <w:rFonts w:eastAsia="標楷體" w:hint="eastAsia"/>
          <w:szCs w:val="24"/>
        </w:rPr>
        <w:t>106</w:t>
      </w:r>
      <w:r w:rsidRPr="003921CC">
        <w:rPr>
          <w:rFonts w:eastAsia="標楷體" w:hint="eastAsia"/>
          <w:szCs w:val="24"/>
        </w:rPr>
        <w:t>學年度第</w:t>
      </w:r>
      <w:r w:rsidRPr="003921CC">
        <w:rPr>
          <w:rFonts w:eastAsia="標楷體" w:hint="eastAsia"/>
          <w:szCs w:val="24"/>
        </w:rPr>
        <w:t>1</w:t>
      </w:r>
      <w:r w:rsidRPr="003921CC">
        <w:rPr>
          <w:rFonts w:eastAsia="標楷體" w:hint="eastAsia"/>
          <w:szCs w:val="24"/>
        </w:rPr>
        <w:t>次院</w:t>
      </w:r>
      <w:proofErr w:type="gramStart"/>
      <w:r w:rsidRPr="003921CC">
        <w:rPr>
          <w:rFonts w:eastAsia="標楷體" w:hint="eastAsia"/>
          <w:szCs w:val="24"/>
        </w:rPr>
        <w:t>務</w:t>
      </w:r>
      <w:proofErr w:type="gramEnd"/>
      <w:r w:rsidRPr="003921CC">
        <w:rPr>
          <w:rFonts w:eastAsia="標楷體" w:hint="eastAsia"/>
          <w:szCs w:val="24"/>
        </w:rPr>
        <w:t>會議通過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3118"/>
        <w:gridCol w:w="709"/>
        <w:gridCol w:w="4126"/>
      </w:tblGrid>
      <w:tr w:rsidR="00AA3AD0" w:rsidRPr="00C704C3" w:rsidTr="00AA3AD0">
        <w:trPr>
          <w:cantSplit/>
          <w:trHeight w:val="494"/>
        </w:trPr>
        <w:tc>
          <w:tcPr>
            <w:tcW w:w="2247" w:type="dxa"/>
            <w:vAlign w:val="center"/>
          </w:tcPr>
          <w:p w:rsidR="00AA3AD0" w:rsidRPr="00C704C3" w:rsidRDefault="003C4972" w:rsidP="009C7A16">
            <w:pPr>
              <w:jc w:val="center"/>
              <w:rPr>
                <w:rFonts w:eastAsia="標楷體"/>
                <w:szCs w:val="24"/>
              </w:rPr>
            </w:pPr>
            <w:r w:rsidRPr="003C4972">
              <w:rPr>
                <w:rFonts w:eastAsia="標楷體"/>
                <w:szCs w:val="24"/>
              </w:rPr>
              <w:t>被推薦教師</w:t>
            </w:r>
            <w:r w:rsidR="00AA3AD0" w:rsidRPr="00C704C3">
              <w:rPr>
                <w:rFonts w:eastAsia="標楷體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AA3AD0" w:rsidRPr="00C704C3" w:rsidRDefault="00AA3AD0" w:rsidP="009C7A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3AD0" w:rsidRPr="00C704C3" w:rsidRDefault="00AA3AD0" w:rsidP="009C7A16">
            <w:pPr>
              <w:jc w:val="center"/>
              <w:rPr>
                <w:rFonts w:eastAsia="標楷體"/>
                <w:szCs w:val="24"/>
              </w:rPr>
            </w:pPr>
            <w:r w:rsidRPr="00C704C3">
              <w:rPr>
                <w:rFonts w:eastAsia="標楷體"/>
                <w:szCs w:val="24"/>
              </w:rPr>
              <w:t>系別</w:t>
            </w:r>
          </w:p>
        </w:tc>
        <w:tc>
          <w:tcPr>
            <w:tcW w:w="4126" w:type="dxa"/>
            <w:vAlign w:val="center"/>
          </w:tcPr>
          <w:p w:rsidR="00AA3AD0" w:rsidRPr="00C704C3" w:rsidRDefault="00AA3AD0" w:rsidP="002F04F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A3AD0" w:rsidRPr="00C704C3" w:rsidTr="00AA3AD0">
        <w:trPr>
          <w:cantSplit/>
          <w:trHeight w:val="471"/>
        </w:trPr>
        <w:tc>
          <w:tcPr>
            <w:tcW w:w="2247" w:type="dxa"/>
            <w:vAlign w:val="center"/>
          </w:tcPr>
          <w:p w:rsidR="00AA3AD0" w:rsidRPr="00C704C3" w:rsidRDefault="003C4972" w:rsidP="004B4EE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擔</w:t>
            </w:r>
            <w:r w:rsidR="00AA3AD0" w:rsidRPr="00C704C3">
              <w:rPr>
                <w:rFonts w:eastAsia="標楷體"/>
                <w:szCs w:val="24"/>
              </w:rPr>
              <w:t>任本校教職</w:t>
            </w:r>
            <w:r w:rsidR="004B4EE0">
              <w:rPr>
                <w:rFonts w:eastAsia="標楷體" w:hint="eastAsia"/>
                <w:szCs w:val="24"/>
              </w:rPr>
              <w:t>年資</w:t>
            </w:r>
          </w:p>
        </w:tc>
        <w:tc>
          <w:tcPr>
            <w:tcW w:w="3118" w:type="dxa"/>
            <w:vAlign w:val="center"/>
          </w:tcPr>
          <w:p w:rsidR="00AA3AD0" w:rsidRPr="00C704C3" w:rsidRDefault="00AA3AD0" w:rsidP="009C7A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3AD0" w:rsidRPr="00C704C3" w:rsidRDefault="00AA3AD0" w:rsidP="009C7A16">
            <w:pPr>
              <w:jc w:val="center"/>
              <w:rPr>
                <w:rFonts w:eastAsia="標楷體"/>
                <w:szCs w:val="24"/>
              </w:rPr>
            </w:pPr>
            <w:r w:rsidRPr="00C704C3">
              <w:rPr>
                <w:rFonts w:eastAsia="標楷體"/>
                <w:szCs w:val="24"/>
              </w:rPr>
              <w:t>職稱</w:t>
            </w:r>
          </w:p>
        </w:tc>
        <w:tc>
          <w:tcPr>
            <w:tcW w:w="4126" w:type="dxa"/>
            <w:vAlign w:val="center"/>
          </w:tcPr>
          <w:p w:rsidR="00AA3AD0" w:rsidRPr="00C704C3" w:rsidRDefault="00AA3AD0" w:rsidP="00652600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416FCC" w:rsidRPr="00856E1C" w:rsidRDefault="00416FCC">
      <w:pPr>
        <w:rPr>
          <w:rFonts w:eastAsia="標楷體"/>
          <w:b/>
          <w:sz w:val="28"/>
          <w:szCs w:val="24"/>
        </w:rPr>
      </w:pPr>
    </w:p>
    <w:tbl>
      <w:tblPr>
        <w:tblW w:w="10349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8"/>
        <w:gridCol w:w="1701"/>
        <w:gridCol w:w="2410"/>
      </w:tblGrid>
      <w:tr w:rsidR="00700AD8" w:rsidRPr="00E07A9C" w:rsidTr="00700AD8">
        <w:trPr>
          <w:trHeight w:val="10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AD8" w:rsidRDefault="00BC3883" w:rsidP="00784FE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標準項目</w:t>
            </w:r>
          </w:p>
          <w:p w:rsidR="00BC3883" w:rsidRPr="00BC3883" w:rsidRDefault="00BC3883" w:rsidP="00BC388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積分期間：前三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個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學年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前六學期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AD8" w:rsidRPr="00C704C3" w:rsidRDefault="005B6D93" w:rsidP="00E07A9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教師</w:t>
            </w:r>
            <w:r w:rsidR="00700AD8" w:rsidRPr="00C704C3">
              <w:rPr>
                <w:rFonts w:eastAsia="標楷體"/>
                <w:kern w:val="0"/>
                <w:szCs w:val="24"/>
              </w:rPr>
              <w:t>自評</w:t>
            </w:r>
          </w:p>
          <w:p w:rsidR="00700AD8" w:rsidRPr="00C704C3" w:rsidRDefault="00700AD8" w:rsidP="000F08C5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得分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Default="00700AD8" w:rsidP="00E07A9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教務處承辦人</w:t>
            </w:r>
          </w:p>
          <w:p w:rsidR="00700AD8" w:rsidRPr="00C704C3" w:rsidRDefault="00700AD8" w:rsidP="00E07A9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審核簽章</w:t>
            </w:r>
          </w:p>
        </w:tc>
      </w:tr>
      <w:tr w:rsidR="00700AD8" w:rsidRPr="00D3488B" w:rsidTr="00700AD8">
        <w:trPr>
          <w:trHeight w:val="11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Pr="00C704C3" w:rsidRDefault="00BC3883" w:rsidP="008033BE">
            <w:pPr>
              <w:widowControl/>
              <w:rPr>
                <w:rFonts w:eastAsia="標楷體"/>
                <w:b/>
                <w:bCs/>
                <w:kern w:val="0"/>
                <w:szCs w:val="24"/>
              </w:rPr>
            </w:pPr>
            <w:r w:rsidRPr="00BC3883">
              <w:rPr>
                <w:rFonts w:eastAsia="標楷體" w:hint="eastAsia"/>
                <w:kern w:val="0"/>
                <w:szCs w:val="24"/>
              </w:rPr>
              <w:t>一、</w:t>
            </w:r>
            <w:r w:rsidR="00700AD8" w:rsidRPr="00BC3883">
              <w:rPr>
                <w:rFonts w:eastAsia="標楷體"/>
                <w:kern w:val="0"/>
                <w:szCs w:val="24"/>
                <w:u w:val="single"/>
              </w:rPr>
              <w:t>前六學期</w:t>
            </w:r>
            <w:r w:rsidR="00700AD8" w:rsidRPr="00C704C3">
              <w:rPr>
                <w:rFonts w:eastAsia="標楷體"/>
                <w:kern w:val="0"/>
                <w:szCs w:val="24"/>
              </w:rPr>
              <w:t>授課平均時數符合該職等時數之確認</w:t>
            </w:r>
            <w:r w:rsidR="00700AD8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700AD8" w:rsidRPr="00C704C3">
              <w:rPr>
                <w:rFonts w:eastAsia="標楷體"/>
                <w:kern w:val="0"/>
                <w:szCs w:val="24"/>
              </w:rPr>
              <w:t>若</w:t>
            </w:r>
            <w:proofErr w:type="gramStart"/>
            <w:r w:rsidR="00700AD8" w:rsidRPr="00C704C3">
              <w:rPr>
                <w:rFonts w:eastAsia="標楷體"/>
                <w:kern w:val="0"/>
                <w:szCs w:val="24"/>
              </w:rPr>
              <w:t>期間遇升等</w:t>
            </w:r>
            <w:proofErr w:type="gramEnd"/>
            <w:r w:rsidR="00700AD8" w:rsidRPr="00C704C3">
              <w:rPr>
                <w:rFonts w:eastAsia="標楷體"/>
                <w:kern w:val="0"/>
                <w:szCs w:val="24"/>
              </w:rPr>
              <w:t>則以升等前後分為兩段時期各做平均值。</w:t>
            </w:r>
          </w:p>
          <w:p w:rsidR="00700AD8" w:rsidRPr="00C704C3" w:rsidRDefault="00700AD8" w:rsidP="008033BE">
            <w:pPr>
              <w:widowControl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 w:hint="eastAsia"/>
                <w:bCs/>
                <w:kern w:val="0"/>
                <w:szCs w:val="24"/>
              </w:rPr>
              <w:t>*</w:t>
            </w:r>
            <w:r w:rsidRPr="00C704C3">
              <w:rPr>
                <w:rFonts w:eastAsia="標楷體"/>
                <w:bCs/>
                <w:kern w:val="0"/>
                <w:szCs w:val="24"/>
              </w:rPr>
              <w:t>教授</w:t>
            </w:r>
            <w:r w:rsidRPr="00C704C3">
              <w:rPr>
                <w:rFonts w:eastAsia="標楷體"/>
                <w:bCs/>
                <w:kern w:val="0"/>
                <w:szCs w:val="24"/>
              </w:rPr>
              <w:t>8</w:t>
            </w:r>
            <w:r w:rsidRPr="00C704C3">
              <w:rPr>
                <w:rFonts w:eastAsia="標楷體"/>
                <w:bCs/>
                <w:kern w:val="0"/>
                <w:szCs w:val="24"/>
              </w:rPr>
              <w:t>學分、副教授</w:t>
            </w:r>
            <w:r w:rsidRPr="00C704C3">
              <w:rPr>
                <w:rFonts w:eastAsia="標楷體"/>
                <w:bCs/>
                <w:kern w:val="0"/>
                <w:szCs w:val="24"/>
              </w:rPr>
              <w:t>9</w:t>
            </w:r>
            <w:r w:rsidRPr="00C704C3">
              <w:rPr>
                <w:rFonts w:eastAsia="標楷體"/>
                <w:bCs/>
                <w:kern w:val="0"/>
                <w:szCs w:val="24"/>
              </w:rPr>
              <w:t>學分、助理教授</w:t>
            </w:r>
            <w:r w:rsidRPr="00C704C3">
              <w:rPr>
                <w:rFonts w:eastAsia="標楷體"/>
                <w:bCs/>
                <w:kern w:val="0"/>
                <w:szCs w:val="24"/>
              </w:rPr>
              <w:t>9</w:t>
            </w:r>
            <w:r w:rsidRPr="00C704C3">
              <w:rPr>
                <w:rFonts w:eastAsia="標楷體"/>
                <w:bCs/>
                <w:kern w:val="0"/>
                <w:szCs w:val="24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83" w:rsidRDefault="00BC3883" w:rsidP="00BC3883">
            <w:pPr>
              <w:widowControl/>
              <w:ind w:leftChars="106" w:left="254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勾選:</w:t>
            </w:r>
          </w:p>
          <w:p w:rsidR="00700AD8" w:rsidRDefault="00BC3883" w:rsidP="00BC3883">
            <w:pPr>
              <w:widowControl/>
              <w:ind w:leftChars="106" w:left="254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 符合</w:t>
            </w:r>
          </w:p>
          <w:p w:rsidR="00BC3883" w:rsidRPr="00D3488B" w:rsidRDefault="00BC3883" w:rsidP="00BC3883">
            <w:pPr>
              <w:widowControl/>
              <w:ind w:leftChars="106" w:left="254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 不符合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3" w:rsidRDefault="00BC3883" w:rsidP="00BC3883">
            <w:pPr>
              <w:widowControl/>
              <w:ind w:leftChars="106" w:left="254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勾選:</w:t>
            </w:r>
          </w:p>
          <w:p w:rsidR="00BC3883" w:rsidRDefault="00BC3883" w:rsidP="00BC3883">
            <w:pPr>
              <w:widowControl/>
              <w:ind w:leftChars="106" w:left="254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 符合</w:t>
            </w:r>
          </w:p>
          <w:p w:rsidR="00700AD8" w:rsidRPr="00C704C3" w:rsidRDefault="00BC3883" w:rsidP="00BC3883">
            <w:pPr>
              <w:widowControl/>
              <w:ind w:leftChars="106" w:left="254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 不符合</w:t>
            </w:r>
          </w:p>
        </w:tc>
      </w:tr>
      <w:tr w:rsidR="00700AD8" w:rsidRPr="00E07A9C" w:rsidTr="00700AD8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Pr="00C704C3" w:rsidRDefault="00BC3883" w:rsidP="00E07A9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二、</w:t>
            </w:r>
            <w:r w:rsidR="00700AD8" w:rsidRPr="00C704C3">
              <w:rPr>
                <w:rFonts w:eastAsia="標楷體"/>
                <w:kern w:val="0"/>
                <w:szCs w:val="24"/>
              </w:rPr>
              <w:t>教務配合事項</w:t>
            </w:r>
            <w:r>
              <w:rPr>
                <w:rFonts w:eastAsia="標楷體" w:hint="eastAsia"/>
                <w:kern w:val="0"/>
                <w:szCs w:val="24"/>
              </w:rPr>
              <w:t>1</w:t>
            </w:r>
            <w:r w:rsidR="00700AD8" w:rsidRPr="00C704C3">
              <w:rPr>
                <w:rFonts w:eastAsia="標楷體"/>
                <w:kern w:val="0"/>
                <w:szCs w:val="24"/>
              </w:rPr>
              <w:t>:</w:t>
            </w:r>
          </w:p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期限內登錄學生學期成績：未逾期登錄者加</w:t>
            </w:r>
            <w:r w:rsidRPr="00C704C3">
              <w:rPr>
                <w:rFonts w:eastAsia="標楷體"/>
                <w:kern w:val="0"/>
                <w:szCs w:val="24"/>
              </w:rPr>
              <w:t>4</w:t>
            </w:r>
            <w:r w:rsidRPr="00C704C3">
              <w:rPr>
                <w:rFonts w:eastAsia="標楷體"/>
                <w:kern w:val="0"/>
                <w:szCs w:val="24"/>
              </w:rPr>
              <w:t>分，每門課程逾期登錄者，依前開</w:t>
            </w:r>
            <w:r w:rsidRPr="00C704C3">
              <w:rPr>
                <w:rFonts w:eastAsia="標楷體"/>
                <w:kern w:val="0"/>
                <w:szCs w:val="24"/>
              </w:rPr>
              <w:t>4</w:t>
            </w:r>
            <w:r w:rsidRPr="00C704C3">
              <w:rPr>
                <w:rFonts w:eastAsia="標楷體"/>
                <w:kern w:val="0"/>
                <w:szCs w:val="24"/>
              </w:rPr>
              <w:t>分標準扣減</w:t>
            </w:r>
            <w:r w:rsidRPr="00C704C3">
              <w:rPr>
                <w:rFonts w:eastAsia="標楷體"/>
                <w:kern w:val="0"/>
                <w:szCs w:val="24"/>
              </w:rPr>
              <w:t>0.5</w:t>
            </w:r>
            <w:r w:rsidRPr="00C704C3">
              <w:rPr>
                <w:rFonts w:eastAsia="標楷體"/>
                <w:kern w:val="0"/>
                <w:szCs w:val="24"/>
              </w:rPr>
              <w:t>分，</w:t>
            </w:r>
            <w:r w:rsidRPr="00C704C3">
              <w:rPr>
                <w:rFonts w:eastAsia="標楷體"/>
                <w:kern w:val="0"/>
                <w:szCs w:val="24"/>
              </w:rPr>
              <w:t>8</w:t>
            </w:r>
            <w:r w:rsidRPr="00C704C3">
              <w:rPr>
                <w:rFonts w:eastAsia="標楷體"/>
                <w:kern w:val="0"/>
                <w:szCs w:val="24"/>
              </w:rPr>
              <w:t>門以上課程逾期登錄者為</w:t>
            </w:r>
            <w:r w:rsidRPr="00C704C3">
              <w:rPr>
                <w:rFonts w:eastAsia="標楷體"/>
                <w:kern w:val="0"/>
                <w:szCs w:val="24"/>
              </w:rPr>
              <w:t>0</w:t>
            </w:r>
            <w:r w:rsidRPr="00C704C3">
              <w:rPr>
                <w:rFonts w:eastAsia="標楷體"/>
                <w:kern w:val="0"/>
                <w:szCs w:val="24"/>
              </w:rPr>
              <w:t>分。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Pr="00C704C3" w:rsidRDefault="00BC3883" w:rsidP="00E07A9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00AD8" w:rsidRPr="00E07A9C" w:rsidTr="00700AD8">
        <w:trPr>
          <w:trHeight w:val="7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Pr="00C704C3" w:rsidRDefault="00BC3883" w:rsidP="00E07A9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三、</w:t>
            </w:r>
            <w:r w:rsidR="00700AD8" w:rsidRPr="00C704C3">
              <w:rPr>
                <w:rFonts w:eastAsia="標楷體"/>
                <w:kern w:val="0"/>
                <w:szCs w:val="24"/>
              </w:rPr>
              <w:t>教務配合事項</w:t>
            </w:r>
            <w:r w:rsidR="00700AD8" w:rsidRPr="00C704C3">
              <w:rPr>
                <w:rFonts w:eastAsia="標楷體"/>
                <w:kern w:val="0"/>
                <w:szCs w:val="24"/>
              </w:rPr>
              <w:t>2:</w:t>
            </w:r>
          </w:p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曾經提教務會議修正學生學期成績：未曾提出者加</w:t>
            </w:r>
            <w:r w:rsidRPr="00C704C3">
              <w:rPr>
                <w:rFonts w:eastAsia="標楷體"/>
                <w:kern w:val="0"/>
                <w:szCs w:val="24"/>
              </w:rPr>
              <w:t>2</w:t>
            </w:r>
            <w:r w:rsidRPr="00C704C3">
              <w:rPr>
                <w:rFonts w:eastAsia="標楷體"/>
                <w:kern w:val="0"/>
                <w:szCs w:val="24"/>
              </w:rPr>
              <w:t>分，每次提出修正者，依前開</w:t>
            </w:r>
            <w:r w:rsidRPr="00C704C3">
              <w:rPr>
                <w:rFonts w:eastAsia="標楷體"/>
                <w:kern w:val="0"/>
                <w:szCs w:val="24"/>
              </w:rPr>
              <w:t>2</w:t>
            </w:r>
            <w:r w:rsidRPr="00C704C3">
              <w:rPr>
                <w:rFonts w:eastAsia="標楷體"/>
                <w:kern w:val="0"/>
                <w:szCs w:val="24"/>
              </w:rPr>
              <w:t>分標準扣減</w:t>
            </w:r>
            <w:r w:rsidRPr="00C704C3">
              <w:rPr>
                <w:rFonts w:eastAsia="標楷體"/>
                <w:kern w:val="0"/>
                <w:szCs w:val="24"/>
              </w:rPr>
              <w:t>0.5</w:t>
            </w:r>
            <w:r w:rsidRPr="00C704C3">
              <w:rPr>
                <w:rFonts w:eastAsia="標楷體"/>
                <w:kern w:val="0"/>
                <w:szCs w:val="24"/>
              </w:rPr>
              <w:t>分，提出</w:t>
            </w:r>
            <w:r w:rsidRPr="00C704C3">
              <w:rPr>
                <w:rFonts w:eastAsia="標楷體"/>
                <w:kern w:val="0"/>
                <w:szCs w:val="24"/>
              </w:rPr>
              <w:t>4</w:t>
            </w:r>
            <w:r w:rsidRPr="00C704C3">
              <w:rPr>
                <w:rFonts w:eastAsia="標楷體"/>
                <w:kern w:val="0"/>
                <w:szCs w:val="24"/>
              </w:rPr>
              <w:t>次以上者為</w:t>
            </w:r>
            <w:r w:rsidRPr="00C704C3">
              <w:rPr>
                <w:rFonts w:eastAsia="標楷體"/>
                <w:kern w:val="0"/>
                <w:szCs w:val="24"/>
              </w:rPr>
              <w:t>0</w:t>
            </w:r>
            <w:r w:rsidRPr="00C704C3">
              <w:rPr>
                <w:rFonts w:eastAsia="標楷體"/>
                <w:kern w:val="0"/>
                <w:szCs w:val="24"/>
              </w:rPr>
              <w:t>分。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00AD8" w:rsidRPr="00E07A9C" w:rsidTr="00700AD8">
        <w:trPr>
          <w:trHeight w:val="10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Pr="00C704C3" w:rsidRDefault="00BC3883" w:rsidP="00E07A9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四、</w:t>
            </w:r>
            <w:r w:rsidR="00700AD8" w:rsidRPr="00C704C3">
              <w:rPr>
                <w:rFonts w:eastAsia="標楷體"/>
                <w:kern w:val="0"/>
                <w:szCs w:val="24"/>
              </w:rPr>
              <w:t>教務配合事項</w:t>
            </w:r>
            <w:r w:rsidR="00700AD8" w:rsidRPr="00C704C3">
              <w:rPr>
                <w:rFonts w:eastAsia="標楷體"/>
                <w:kern w:val="0"/>
                <w:szCs w:val="24"/>
              </w:rPr>
              <w:t>3:</w:t>
            </w:r>
          </w:p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期限內提出或上網登載授課課程與授課大綱：未逾期登錄者加</w:t>
            </w:r>
            <w:r w:rsidRPr="00C704C3">
              <w:rPr>
                <w:rFonts w:eastAsia="標楷體"/>
                <w:kern w:val="0"/>
                <w:szCs w:val="24"/>
              </w:rPr>
              <w:t>4</w:t>
            </w:r>
            <w:r w:rsidRPr="00C704C3">
              <w:rPr>
                <w:rFonts w:eastAsia="標楷體"/>
                <w:kern w:val="0"/>
                <w:szCs w:val="24"/>
              </w:rPr>
              <w:t>分，每門課程逾期登錄者，依前開</w:t>
            </w:r>
            <w:r w:rsidRPr="00C704C3">
              <w:rPr>
                <w:rFonts w:eastAsia="標楷體"/>
                <w:kern w:val="0"/>
                <w:szCs w:val="24"/>
              </w:rPr>
              <w:t>4</w:t>
            </w:r>
            <w:r w:rsidRPr="00C704C3">
              <w:rPr>
                <w:rFonts w:eastAsia="標楷體"/>
                <w:kern w:val="0"/>
                <w:szCs w:val="24"/>
              </w:rPr>
              <w:t>分標準扣減</w:t>
            </w:r>
            <w:r w:rsidRPr="00C704C3">
              <w:rPr>
                <w:rFonts w:eastAsia="標楷體"/>
                <w:kern w:val="0"/>
                <w:szCs w:val="24"/>
              </w:rPr>
              <w:t>0.5</w:t>
            </w:r>
            <w:r w:rsidRPr="00C704C3">
              <w:rPr>
                <w:rFonts w:eastAsia="標楷體"/>
                <w:kern w:val="0"/>
                <w:szCs w:val="24"/>
              </w:rPr>
              <w:t>分，</w:t>
            </w:r>
            <w:r w:rsidRPr="00C704C3">
              <w:rPr>
                <w:rFonts w:eastAsia="標楷體"/>
                <w:kern w:val="0"/>
                <w:szCs w:val="24"/>
              </w:rPr>
              <w:t>8</w:t>
            </w:r>
            <w:r w:rsidRPr="00C704C3">
              <w:rPr>
                <w:rFonts w:eastAsia="標楷體"/>
                <w:kern w:val="0"/>
                <w:szCs w:val="24"/>
              </w:rPr>
              <w:t>門以上課程逾期登錄者為</w:t>
            </w:r>
            <w:r w:rsidRPr="00C704C3">
              <w:rPr>
                <w:rFonts w:eastAsia="標楷體"/>
                <w:kern w:val="0"/>
                <w:szCs w:val="24"/>
              </w:rPr>
              <w:t>0</w:t>
            </w:r>
            <w:r w:rsidRPr="00C704C3">
              <w:rPr>
                <w:rFonts w:eastAsia="標楷體"/>
                <w:kern w:val="0"/>
                <w:szCs w:val="24"/>
              </w:rPr>
              <w:t>分。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00AD8" w:rsidRPr="00AC00C9" w:rsidTr="00700AD8">
        <w:trPr>
          <w:trHeight w:val="12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8" w:rsidRPr="00C704C3" w:rsidRDefault="00BC3883" w:rsidP="00E74D63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五、</w:t>
            </w:r>
            <w:r w:rsidR="00700AD8" w:rsidRPr="00C704C3">
              <w:rPr>
                <w:rFonts w:eastAsia="標楷體"/>
                <w:kern w:val="0"/>
                <w:szCs w:val="24"/>
              </w:rPr>
              <w:t>教學意見調查</w:t>
            </w:r>
            <w:r w:rsidR="00700AD8" w:rsidRPr="00C704C3">
              <w:rPr>
                <w:rFonts w:eastAsia="標楷體"/>
                <w:kern w:val="0"/>
                <w:szCs w:val="24"/>
              </w:rPr>
              <w:t>:</w:t>
            </w:r>
          </w:p>
          <w:p w:rsidR="00700AD8" w:rsidRPr="00C704C3" w:rsidRDefault="00700AD8" w:rsidP="00E74D63">
            <w:pPr>
              <w:jc w:val="both"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平均分數達</w:t>
            </w:r>
            <w:r w:rsidRPr="00C704C3">
              <w:rPr>
                <w:rFonts w:eastAsia="標楷體"/>
                <w:kern w:val="0"/>
                <w:szCs w:val="24"/>
              </w:rPr>
              <w:t>3.5</w:t>
            </w:r>
            <w:r w:rsidRPr="00C704C3">
              <w:rPr>
                <w:rFonts w:eastAsia="標楷體"/>
                <w:kern w:val="0"/>
                <w:szCs w:val="24"/>
              </w:rPr>
              <w:t>分以上者，依其平均分數乘以</w:t>
            </w:r>
            <w:r w:rsidRPr="00C704C3">
              <w:rPr>
                <w:rFonts w:eastAsia="標楷體"/>
                <w:kern w:val="0"/>
                <w:szCs w:val="24"/>
              </w:rPr>
              <w:t>2</w:t>
            </w:r>
            <w:r w:rsidRPr="00C704C3">
              <w:rPr>
                <w:rFonts w:eastAsia="標楷體"/>
                <w:kern w:val="0"/>
                <w:szCs w:val="24"/>
              </w:rPr>
              <w:t>計算。</w:t>
            </w:r>
          </w:p>
          <w:p w:rsidR="00700AD8" w:rsidRPr="00C704C3" w:rsidRDefault="00700AD8" w:rsidP="00E74D63">
            <w:pPr>
              <w:jc w:val="both"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平均分數</w:t>
            </w:r>
            <w:r w:rsidRPr="00C704C3">
              <w:rPr>
                <w:rFonts w:eastAsia="標楷體"/>
                <w:kern w:val="0"/>
                <w:szCs w:val="24"/>
              </w:rPr>
              <w:t>3.0</w:t>
            </w:r>
            <w:r w:rsidRPr="00C704C3">
              <w:rPr>
                <w:rFonts w:eastAsia="標楷體"/>
                <w:kern w:val="0"/>
                <w:szCs w:val="24"/>
              </w:rPr>
              <w:t>分以上未達</w:t>
            </w:r>
            <w:r w:rsidRPr="00C704C3">
              <w:rPr>
                <w:rFonts w:eastAsia="標楷體"/>
                <w:kern w:val="0"/>
                <w:szCs w:val="24"/>
              </w:rPr>
              <w:t>3.5</w:t>
            </w:r>
            <w:r w:rsidRPr="00C704C3">
              <w:rPr>
                <w:rFonts w:eastAsia="標楷體"/>
                <w:kern w:val="0"/>
                <w:szCs w:val="24"/>
              </w:rPr>
              <w:t>分者，不計分。</w:t>
            </w:r>
          </w:p>
          <w:p w:rsidR="00700AD8" w:rsidRPr="00C704C3" w:rsidRDefault="00700AD8" w:rsidP="00E74D63">
            <w:pPr>
              <w:jc w:val="both"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*</w:t>
            </w:r>
            <w:r w:rsidRPr="00C704C3">
              <w:rPr>
                <w:rFonts w:eastAsia="標楷體"/>
                <w:kern w:val="0"/>
                <w:szCs w:val="24"/>
              </w:rPr>
              <w:t>填寫教學意見之填答比率</w:t>
            </w:r>
            <w:proofErr w:type="gramStart"/>
            <w:r w:rsidRPr="00C704C3">
              <w:rPr>
                <w:rFonts w:eastAsia="標楷體"/>
                <w:kern w:val="0"/>
                <w:szCs w:val="24"/>
              </w:rPr>
              <w:t>未達修課</w:t>
            </w:r>
            <w:proofErr w:type="gramEnd"/>
            <w:r w:rsidRPr="00C704C3">
              <w:rPr>
                <w:rFonts w:eastAsia="標楷體"/>
                <w:kern w:val="0"/>
                <w:szCs w:val="24"/>
              </w:rPr>
              <w:t>人數</w:t>
            </w:r>
            <w:r w:rsidRPr="00C704C3">
              <w:rPr>
                <w:rFonts w:eastAsia="標楷體"/>
                <w:kern w:val="0"/>
                <w:szCs w:val="24"/>
              </w:rPr>
              <w:t>50%</w:t>
            </w:r>
            <w:r w:rsidRPr="00C704C3">
              <w:rPr>
                <w:rFonts w:eastAsia="標楷體"/>
                <w:kern w:val="0"/>
                <w:szCs w:val="24"/>
              </w:rPr>
              <w:t>的課程不列入平均分數之計算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D8" w:rsidRPr="00C704C3" w:rsidRDefault="00700AD8" w:rsidP="00E74D6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D8" w:rsidRPr="00C704C3" w:rsidRDefault="00700AD8" w:rsidP="00E74D6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00AD8" w:rsidRPr="00E07A9C" w:rsidTr="00700AD8">
        <w:trPr>
          <w:trHeight w:val="9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D8" w:rsidRPr="00C704C3" w:rsidRDefault="00700AD8" w:rsidP="003471A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704C3">
              <w:rPr>
                <w:rFonts w:eastAsia="標楷體"/>
                <w:kern w:val="0"/>
                <w:szCs w:val="24"/>
              </w:rPr>
              <w:t>分</w:t>
            </w:r>
            <w:r>
              <w:rPr>
                <w:rFonts w:eastAsia="標楷體" w:hint="eastAsia"/>
                <w:kern w:val="0"/>
                <w:szCs w:val="24"/>
              </w:rPr>
              <w:t>數</w:t>
            </w:r>
            <w:r w:rsidR="003471AB">
              <w:rPr>
                <w:rFonts w:eastAsia="標楷體" w:hint="eastAsia"/>
                <w:kern w:val="0"/>
                <w:szCs w:val="24"/>
              </w:rPr>
              <w:t>合計</w:t>
            </w:r>
            <w:r w:rsidR="003471AB">
              <w:rPr>
                <w:rFonts w:eastAsia="標楷體" w:hint="eastAsia"/>
                <w:kern w:val="0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D8" w:rsidRPr="00C704C3" w:rsidRDefault="00700AD8" w:rsidP="00E07A9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D0593E" w:rsidRPr="00E07A9C" w:rsidTr="00700AD8">
        <w:trPr>
          <w:trHeight w:val="91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3E" w:rsidRPr="00C704C3" w:rsidRDefault="00D0593E" w:rsidP="00D0593E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被推薦教師</w:t>
            </w:r>
            <w:r w:rsidR="001D6736">
              <w:rPr>
                <w:rFonts w:eastAsia="標楷體" w:hint="eastAsia"/>
                <w:kern w:val="0"/>
                <w:szCs w:val="24"/>
              </w:rPr>
              <w:t>簽名</w:t>
            </w:r>
            <w:r>
              <w:rPr>
                <w:rFonts w:eastAsia="標楷體" w:hint="eastAsia"/>
                <w:kern w:val="0"/>
                <w:szCs w:val="24"/>
              </w:rPr>
              <w:t>:</w:t>
            </w:r>
          </w:p>
        </w:tc>
      </w:tr>
      <w:tr w:rsidR="00D0593E" w:rsidRPr="00E07A9C" w:rsidTr="00700AD8">
        <w:trPr>
          <w:trHeight w:val="97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3E" w:rsidRDefault="00D0593E" w:rsidP="00D0593E">
            <w:pPr>
              <w:rPr>
                <w:rFonts w:eastAsia="標楷體"/>
                <w:kern w:val="0"/>
                <w:szCs w:val="24"/>
              </w:rPr>
            </w:pPr>
            <w:r w:rsidRPr="00D0593E">
              <w:rPr>
                <w:rFonts w:eastAsia="標楷體" w:hint="eastAsia"/>
                <w:kern w:val="0"/>
                <w:szCs w:val="24"/>
              </w:rPr>
              <w:t>推薦系</w:t>
            </w:r>
            <w:r w:rsidRPr="00D0593E">
              <w:rPr>
                <w:rFonts w:eastAsia="標楷體" w:hint="eastAsia"/>
                <w:kern w:val="0"/>
                <w:szCs w:val="24"/>
              </w:rPr>
              <w:t>(</w:t>
            </w:r>
            <w:r w:rsidRPr="00D0593E">
              <w:rPr>
                <w:rFonts w:eastAsia="標楷體" w:hint="eastAsia"/>
                <w:kern w:val="0"/>
                <w:szCs w:val="24"/>
              </w:rPr>
              <w:t>所</w:t>
            </w:r>
            <w:r w:rsidRPr="00D0593E">
              <w:rPr>
                <w:rFonts w:eastAsia="標楷體" w:hint="eastAsia"/>
                <w:kern w:val="0"/>
                <w:szCs w:val="24"/>
              </w:rPr>
              <w:t>)</w:t>
            </w:r>
            <w:r w:rsidRPr="00D0593E">
              <w:rPr>
                <w:rFonts w:eastAsia="標楷體" w:hint="eastAsia"/>
                <w:kern w:val="0"/>
                <w:szCs w:val="24"/>
              </w:rPr>
              <w:t>主管簽</w:t>
            </w:r>
            <w:r w:rsidR="001D6736">
              <w:rPr>
                <w:rFonts w:eastAsia="標楷體" w:hint="eastAsia"/>
                <w:kern w:val="0"/>
                <w:szCs w:val="24"/>
              </w:rPr>
              <w:t>名</w:t>
            </w:r>
            <w:r w:rsidR="001D6736">
              <w:rPr>
                <w:rFonts w:eastAsia="標楷體" w:hint="eastAsia"/>
                <w:kern w:val="0"/>
                <w:szCs w:val="24"/>
              </w:rPr>
              <w:t>:</w:t>
            </w:r>
          </w:p>
        </w:tc>
      </w:tr>
    </w:tbl>
    <w:p w:rsidR="00700AD8" w:rsidRDefault="00FA2108">
      <w:pPr>
        <w:rPr>
          <w:rFonts w:eastAsia="標楷體"/>
          <w:szCs w:val="24"/>
        </w:rPr>
      </w:pPr>
      <w:r w:rsidRPr="00FA2108">
        <w:rPr>
          <w:rFonts w:eastAsia="標楷體" w:hint="eastAsia"/>
          <w:szCs w:val="24"/>
        </w:rPr>
        <w:t>備註</w:t>
      </w:r>
      <w:r w:rsidRPr="00FA2108">
        <w:rPr>
          <w:rFonts w:eastAsia="標楷體" w:hint="eastAsia"/>
          <w:szCs w:val="24"/>
        </w:rPr>
        <w:t>:</w:t>
      </w:r>
    </w:p>
    <w:p w:rsidR="00BC3883" w:rsidRPr="00BC3883" w:rsidRDefault="000A11D1" w:rsidP="00BC3883">
      <w:pPr>
        <w:pStyle w:val="a7"/>
        <w:numPr>
          <w:ilvl w:val="0"/>
          <w:numId w:val="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以上</w:t>
      </w:r>
      <w:r w:rsidR="00BC3883">
        <w:rPr>
          <w:rFonts w:eastAsia="標楷體" w:hint="eastAsia"/>
          <w:szCs w:val="24"/>
        </w:rPr>
        <w:t>標準項目一請勾選，標準項目二至五請填寫積分分數。</w:t>
      </w:r>
    </w:p>
    <w:p w:rsidR="00700AD8" w:rsidRPr="000F7823" w:rsidRDefault="00700AD8" w:rsidP="00700AD8">
      <w:pPr>
        <w:pStyle w:val="a7"/>
        <w:numPr>
          <w:ilvl w:val="0"/>
          <w:numId w:val="3"/>
        </w:numPr>
        <w:ind w:leftChars="0"/>
        <w:rPr>
          <w:rFonts w:eastAsia="標楷體"/>
          <w:szCs w:val="24"/>
        </w:rPr>
      </w:pPr>
      <w:proofErr w:type="gramStart"/>
      <w:r w:rsidRPr="000F7823">
        <w:rPr>
          <w:rFonts w:eastAsia="標楷體" w:hint="eastAsia"/>
          <w:szCs w:val="24"/>
        </w:rPr>
        <w:t>此表</w:t>
      </w:r>
      <w:r>
        <w:rPr>
          <w:rFonts w:eastAsia="標楷體" w:hint="eastAsia"/>
          <w:szCs w:val="24"/>
        </w:rPr>
        <w:t>連同</w:t>
      </w:r>
      <w:proofErr w:type="gramEnd"/>
      <w:r w:rsidRPr="000F7823">
        <w:rPr>
          <w:rFonts w:eastAsia="標楷體" w:hint="eastAsia"/>
          <w:szCs w:val="24"/>
        </w:rPr>
        <w:t>參考附件</w:t>
      </w:r>
      <w:r>
        <w:rPr>
          <w:rFonts w:eastAsia="標楷體" w:hint="eastAsia"/>
          <w:szCs w:val="24"/>
        </w:rPr>
        <w:t>須一</w:t>
      </w:r>
      <w:r w:rsidRPr="000F7823">
        <w:rPr>
          <w:rFonts w:eastAsia="標楷體" w:hint="eastAsia"/>
          <w:szCs w:val="24"/>
        </w:rPr>
        <w:t>併</w:t>
      </w:r>
      <w:r>
        <w:rPr>
          <w:rFonts w:eastAsia="標楷體" w:hint="eastAsia"/>
          <w:szCs w:val="24"/>
        </w:rPr>
        <w:t>提送至院</w:t>
      </w:r>
      <w:proofErr w:type="gramStart"/>
      <w:r>
        <w:rPr>
          <w:rFonts w:eastAsia="標楷體" w:hint="eastAsia"/>
          <w:szCs w:val="24"/>
        </w:rPr>
        <w:t>務</w:t>
      </w:r>
      <w:proofErr w:type="gramEnd"/>
      <w:r>
        <w:rPr>
          <w:rFonts w:eastAsia="標楷體" w:hint="eastAsia"/>
          <w:szCs w:val="24"/>
        </w:rPr>
        <w:t>會議，此分數占總分</w:t>
      </w:r>
      <w:r>
        <w:rPr>
          <w:rFonts w:eastAsia="標楷體" w:hint="eastAsia"/>
          <w:szCs w:val="24"/>
        </w:rPr>
        <w:t>30%</w:t>
      </w:r>
      <w:r>
        <w:rPr>
          <w:rFonts w:eastAsia="標楷體" w:hint="eastAsia"/>
          <w:szCs w:val="24"/>
        </w:rPr>
        <w:t>。</w:t>
      </w:r>
    </w:p>
    <w:p w:rsidR="00700AD8" w:rsidRDefault="00700AD8" w:rsidP="00700AD8">
      <w:pPr>
        <w:pStyle w:val="a7"/>
        <w:numPr>
          <w:ilvl w:val="0"/>
          <w:numId w:val="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系所推薦的教學優良教師候選人於院務會議評選中作</w:t>
      </w:r>
      <w:r w:rsidR="00CA63F3">
        <w:rPr>
          <w:rFonts w:eastAsia="標楷體" w:hint="eastAsia"/>
          <w:szCs w:val="24"/>
        </w:rPr>
        <w:t>約</w:t>
      </w:r>
      <w:r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分鐘前一學年教學歷程之簡報，此分數占總分</w:t>
      </w:r>
      <w:r>
        <w:rPr>
          <w:rFonts w:eastAsia="標楷體" w:hint="eastAsia"/>
          <w:szCs w:val="24"/>
        </w:rPr>
        <w:t>70%</w:t>
      </w:r>
      <w:r>
        <w:rPr>
          <w:rFonts w:eastAsia="標楷體" w:hint="eastAsia"/>
          <w:szCs w:val="24"/>
        </w:rPr>
        <w:t>。</w:t>
      </w:r>
    </w:p>
    <w:p w:rsidR="00CA63F3" w:rsidRPr="004B4EE0" w:rsidRDefault="00CA63F3" w:rsidP="00CA63F3">
      <w:pPr>
        <w:pStyle w:val="a7"/>
        <w:numPr>
          <w:ilvl w:val="0"/>
          <w:numId w:val="3"/>
        </w:numPr>
        <w:ind w:leftChars="0"/>
        <w:rPr>
          <w:rFonts w:eastAsia="標楷體"/>
          <w:color w:val="000000" w:themeColor="text1"/>
          <w:szCs w:val="24"/>
          <w:u w:val="single"/>
        </w:rPr>
      </w:pPr>
      <w:r w:rsidRPr="004B4EE0">
        <w:rPr>
          <w:rFonts w:eastAsia="標楷體" w:hint="eastAsia"/>
          <w:color w:val="000000" w:themeColor="text1"/>
          <w:szCs w:val="24"/>
        </w:rPr>
        <w:t>簡報</w:t>
      </w:r>
      <w:proofErr w:type="gramStart"/>
      <w:r w:rsidRPr="004B4EE0">
        <w:rPr>
          <w:rFonts w:eastAsia="標楷體" w:hint="eastAsia"/>
          <w:color w:val="000000" w:themeColor="text1"/>
          <w:szCs w:val="24"/>
        </w:rPr>
        <w:t>評分表另於</w:t>
      </w:r>
      <w:proofErr w:type="gramEnd"/>
      <w:r w:rsidRPr="004B4EE0">
        <w:rPr>
          <w:rFonts w:eastAsia="標楷體" w:hint="eastAsia"/>
          <w:color w:val="000000" w:themeColor="text1"/>
          <w:szCs w:val="24"/>
        </w:rPr>
        <w:t>院</w:t>
      </w:r>
      <w:proofErr w:type="gramStart"/>
      <w:r w:rsidRPr="004B4EE0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4B4EE0">
        <w:rPr>
          <w:rFonts w:eastAsia="標楷體" w:hint="eastAsia"/>
          <w:color w:val="000000" w:themeColor="text1"/>
          <w:szCs w:val="24"/>
        </w:rPr>
        <w:t>會議中提供，院</w:t>
      </w:r>
      <w:proofErr w:type="gramStart"/>
      <w:r w:rsidRPr="004B4EE0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4B4EE0">
        <w:rPr>
          <w:rFonts w:eastAsia="標楷體" w:hint="eastAsia"/>
          <w:color w:val="000000" w:themeColor="text1"/>
          <w:szCs w:val="24"/>
        </w:rPr>
        <w:t>會議代表給予</w:t>
      </w:r>
      <w:r w:rsidRPr="004B4EE0">
        <w:rPr>
          <w:rFonts w:eastAsia="標楷體" w:hint="eastAsia"/>
          <w:color w:val="000000" w:themeColor="text1"/>
          <w:szCs w:val="24"/>
        </w:rPr>
        <w:t>20</w:t>
      </w:r>
      <w:r w:rsidRPr="004B4EE0">
        <w:rPr>
          <w:rFonts w:eastAsia="標楷體" w:hint="eastAsia"/>
          <w:color w:val="000000" w:themeColor="text1"/>
          <w:szCs w:val="24"/>
        </w:rPr>
        <w:t>分</w:t>
      </w:r>
      <w:r w:rsidRPr="004B4EE0">
        <w:rPr>
          <w:rFonts w:eastAsia="標楷體" w:hint="eastAsia"/>
          <w:color w:val="000000" w:themeColor="text1"/>
          <w:szCs w:val="24"/>
        </w:rPr>
        <w:t>(</w:t>
      </w:r>
      <w:r w:rsidRPr="004B4EE0">
        <w:rPr>
          <w:rFonts w:eastAsia="標楷體" w:hint="eastAsia"/>
          <w:color w:val="000000" w:themeColor="text1"/>
          <w:szCs w:val="24"/>
        </w:rPr>
        <w:t>滿分</w:t>
      </w:r>
      <w:r w:rsidRPr="004B4EE0">
        <w:rPr>
          <w:rFonts w:eastAsia="標楷體" w:hint="eastAsia"/>
          <w:color w:val="000000" w:themeColor="text1"/>
          <w:szCs w:val="24"/>
        </w:rPr>
        <w:t>)</w:t>
      </w:r>
      <w:r w:rsidRPr="004B4EE0">
        <w:rPr>
          <w:rFonts w:eastAsia="標楷體" w:hint="eastAsia"/>
          <w:color w:val="000000" w:themeColor="text1"/>
          <w:szCs w:val="24"/>
        </w:rPr>
        <w:t>或低於</w:t>
      </w:r>
      <w:r w:rsidRPr="004B4EE0">
        <w:rPr>
          <w:rFonts w:eastAsia="標楷體" w:hint="eastAsia"/>
          <w:color w:val="000000" w:themeColor="text1"/>
          <w:szCs w:val="24"/>
        </w:rPr>
        <w:t>10</w:t>
      </w:r>
      <w:r w:rsidRPr="004B4EE0">
        <w:rPr>
          <w:rFonts w:eastAsia="標楷體" w:hint="eastAsia"/>
          <w:color w:val="000000" w:themeColor="text1"/>
          <w:szCs w:val="24"/>
        </w:rPr>
        <w:t>分者，須加</w:t>
      </w:r>
      <w:proofErr w:type="gramStart"/>
      <w:r w:rsidRPr="004B4EE0">
        <w:rPr>
          <w:rFonts w:eastAsia="標楷體" w:hint="eastAsia"/>
          <w:color w:val="000000" w:themeColor="text1"/>
          <w:szCs w:val="24"/>
        </w:rPr>
        <w:t>註</w:t>
      </w:r>
      <w:proofErr w:type="gramEnd"/>
      <w:r w:rsidRPr="004B4EE0">
        <w:rPr>
          <w:rFonts w:eastAsia="標楷體" w:hint="eastAsia"/>
          <w:color w:val="000000" w:themeColor="text1"/>
          <w:szCs w:val="24"/>
        </w:rPr>
        <w:t>意見。</w:t>
      </w:r>
    </w:p>
    <w:p w:rsidR="00CA63F3" w:rsidRDefault="00CA63F3" w:rsidP="00CA63F3">
      <w:pPr>
        <w:pStyle w:val="a7"/>
        <w:ind w:leftChars="0" w:left="360"/>
        <w:rPr>
          <w:rFonts w:eastAsia="標楷體"/>
          <w:szCs w:val="24"/>
        </w:rPr>
      </w:pPr>
    </w:p>
    <w:sectPr w:rsidR="00CA63F3" w:rsidSect="00652600">
      <w:pgSz w:w="11907" w:h="16840" w:code="9"/>
      <w:pgMar w:top="977" w:right="867" w:bottom="323" w:left="9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B5" w:rsidRDefault="00C963B5" w:rsidP="00232CCE">
      <w:r>
        <w:separator/>
      </w:r>
    </w:p>
  </w:endnote>
  <w:endnote w:type="continuationSeparator" w:id="0">
    <w:p w:rsidR="00C963B5" w:rsidRDefault="00C963B5" w:rsidP="0023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B5" w:rsidRDefault="00C963B5" w:rsidP="00232CCE">
      <w:r>
        <w:separator/>
      </w:r>
    </w:p>
  </w:footnote>
  <w:footnote w:type="continuationSeparator" w:id="0">
    <w:p w:rsidR="00C963B5" w:rsidRDefault="00C963B5" w:rsidP="0023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75AA"/>
    <w:multiLevelType w:val="hybridMultilevel"/>
    <w:tmpl w:val="B7D881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875454"/>
    <w:multiLevelType w:val="hybridMultilevel"/>
    <w:tmpl w:val="1B085F6C"/>
    <w:lvl w:ilvl="0" w:tplc="EE90A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C60251"/>
    <w:multiLevelType w:val="hybridMultilevel"/>
    <w:tmpl w:val="19648796"/>
    <w:lvl w:ilvl="0" w:tplc="05F627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36"/>
    <w:rsid w:val="00002DF2"/>
    <w:rsid w:val="00004CBD"/>
    <w:rsid w:val="00006FE7"/>
    <w:rsid w:val="000110C0"/>
    <w:rsid w:val="00026B2D"/>
    <w:rsid w:val="000408F1"/>
    <w:rsid w:val="00045D51"/>
    <w:rsid w:val="00057F10"/>
    <w:rsid w:val="00064C85"/>
    <w:rsid w:val="00071D91"/>
    <w:rsid w:val="000928AD"/>
    <w:rsid w:val="000A11D1"/>
    <w:rsid w:val="000C0118"/>
    <w:rsid w:val="000C772B"/>
    <w:rsid w:val="000E5C71"/>
    <w:rsid w:val="000E6CC7"/>
    <w:rsid w:val="000E7E2D"/>
    <w:rsid w:val="000F08C5"/>
    <w:rsid w:val="000F1D9D"/>
    <w:rsid w:val="00100F71"/>
    <w:rsid w:val="00106214"/>
    <w:rsid w:val="0011071F"/>
    <w:rsid w:val="00125CBB"/>
    <w:rsid w:val="0013049E"/>
    <w:rsid w:val="00135E2D"/>
    <w:rsid w:val="00143C8D"/>
    <w:rsid w:val="00171E5D"/>
    <w:rsid w:val="00184225"/>
    <w:rsid w:val="00185122"/>
    <w:rsid w:val="00191245"/>
    <w:rsid w:val="00194AEA"/>
    <w:rsid w:val="001A051C"/>
    <w:rsid w:val="001B51CC"/>
    <w:rsid w:val="001B7625"/>
    <w:rsid w:val="001C0F37"/>
    <w:rsid w:val="001D6736"/>
    <w:rsid w:val="001E3AA7"/>
    <w:rsid w:val="00200C80"/>
    <w:rsid w:val="00202638"/>
    <w:rsid w:val="00212A19"/>
    <w:rsid w:val="0021390F"/>
    <w:rsid w:val="00213A69"/>
    <w:rsid w:val="00232CCE"/>
    <w:rsid w:val="00241660"/>
    <w:rsid w:val="00256D36"/>
    <w:rsid w:val="002710E8"/>
    <w:rsid w:val="002A00CE"/>
    <w:rsid w:val="002E5821"/>
    <w:rsid w:val="002F04F6"/>
    <w:rsid w:val="002F1278"/>
    <w:rsid w:val="0034439B"/>
    <w:rsid w:val="003471AB"/>
    <w:rsid w:val="003514BF"/>
    <w:rsid w:val="00353827"/>
    <w:rsid w:val="003921CC"/>
    <w:rsid w:val="00396228"/>
    <w:rsid w:val="00397B99"/>
    <w:rsid w:val="003B5A9F"/>
    <w:rsid w:val="003B5FBC"/>
    <w:rsid w:val="003C4972"/>
    <w:rsid w:val="003C60E5"/>
    <w:rsid w:val="00401B30"/>
    <w:rsid w:val="00416FCC"/>
    <w:rsid w:val="004463BD"/>
    <w:rsid w:val="004838E0"/>
    <w:rsid w:val="004A758A"/>
    <w:rsid w:val="004B1594"/>
    <w:rsid w:val="004B4EE0"/>
    <w:rsid w:val="004C1713"/>
    <w:rsid w:val="004D2E31"/>
    <w:rsid w:val="004D4BCE"/>
    <w:rsid w:val="004E4259"/>
    <w:rsid w:val="004E53B0"/>
    <w:rsid w:val="00516497"/>
    <w:rsid w:val="005217D7"/>
    <w:rsid w:val="005261F2"/>
    <w:rsid w:val="00530C12"/>
    <w:rsid w:val="005527BF"/>
    <w:rsid w:val="005635E5"/>
    <w:rsid w:val="00580907"/>
    <w:rsid w:val="005869E3"/>
    <w:rsid w:val="005A0082"/>
    <w:rsid w:val="005B6D93"/>
    <w:rsid w:val="005C33D7"/>
    <w:rsid w:val="005C6368"/>
    <w:rsid w:val="00606FC1"/>
    <w:rsid w:val="00615403"/>
    <w:rsid w:val="006407E0"/>
    <w:rsid w:val="00652600"/>
    <w:rsid w:val="00665669"/>
    <w:rsid w:val="00670590"/>
    <w:rsid w:val="006738CF"/>
    <w:rsid w:val="00680AF3"/>
    <w:rsid w:val="00681044"/>
    <w:rsid w:val="00693AD8"/>
    <w:rsid w:val="00697895"/>
    <w:rsid w:val="006C44F7"/>
    <w:rsid w:val="006D0478"/>
    <w:rsid w:val="006D2249"/>
    <w:rsid w:val="006E5289"/>
    <w:rsid w:val="00700AD8"/>
    <w:rsid w:val="00702E40"/>
    <w:rsid w:val="00726D5C"/>
    <w:rsid w:val="00727BB1"/>
    <w:rsid w:val="00743B8D"/>
    <w:rsid w:val="00755171"/>
    <w:rsid w:val="007675E1"/>
    <w:rsid w:val="00784FE6"/>
    <w:rsid w:val="007B61EB"/>
    <w:rsid w:val="007C7DBC"/>
    <w:rsid w:val="007D544E"/>
    <w:rsid w:val="008033BE"/>
    <w:rsid w:val="00813949"/>
    <w:rsid w:val="00816868"/>
    <w:rsid w:val="00837850"/>
    <w:rsid w:val="00856E1C"/>
    <w:rsid w:val="00890106"/>
    <w:rsid w:val="00891219"/>
    <w:rsid w:val="008B7B74"/>
    <w:rsid w:val="008B7DCF"/>
    <w:rsid w:val="008D72F1"/>
    <w:rsid w:val="008F582A"/>
    <w:rsid w:val="008F630A"/>
    <w:rsid w:val="0090130F"/>
    <w:rsid w:val="0093323F"/>
    <w:rsid w:val="00960EFD"/>
    <w:rsid w:val="00964FA0"/>
    <w:rsid w:val="0099438A"/>
    <w:rsid w:val="009C7A16"/>
    <w:rsid w:val="009D6D04"/>
    <w:rsid w:val="009E3C25"/>
    <w:rsid w:val="009E7199"/>
    <w:rsid w:val="009F2591"/>
    <w:rsid w:val="00A04750"/>
    <w:rsid w:val="00A049F4"/>
    <w:rsid w:val="00A069CA"/>
    <w:rsid w:val="00A06EF2"/>
    <w:rsid w:val="00A0753B"/>
    <w:rsid w:val="00A123A7"/>
    <w:rsid w:val="00A156F5"/>
    <w:rsid w:val="00A3291E"/>
    <w:rsid w:val="00A65DEF"/>
    <w:rsid w:val="00A975E0"/>
    <w:rsid w:val="00A97834"/>
    <w:rsid w:val="00AA3AD0"/>
    <w:rsid w:val="00AB6CC2"/>
    <w:rsid w:val="00AC00C9"/>
    <w:rsid w:val="00AD45D5"/>
    <w:rsid w:val="00B372EA"/>
    <w:rsid w:val="00B44F2B"/>
    <w:rsid w:val="00B4544A"/>
    <w:rsid w:val="00B50644"/>
    <w:rsid w:val="00B6716C"/>
    <w:rsid w:val="00B727B4"/>
    <w:rsid w:val="00B91CC1"/>
    <w:rsid w:val="00BA24C2"/>
    <w:rsid w:val="00BC3883"/>
    <w:rsid w:val="00BD6F0E"/>
    <w:rsid w:val="00BE42A9"/>
    <w:rsid w:val="00BF5C58"/>
    <w:rsid w:val="00C13361"/>
    <w:rsid w:val="00C17634"/>
    <w:rsid w:val="00C433B8"/>
    <w:rsid w:val="00C704C3"/>
    <w:rsid w:val="00C8146E"/>
    <w:rsid w:val="00C90865"/>
    <w:rsid w:val="00C963B5"/>
    <w:rsid w:val="00CA63F3"/>
    <w:rsid w:val="00CC1793"/>
    <w:rsid w:val="00CC1DF6"/>
    <w:rsid w:val="00CD3467"/>
    <w:rsid w:val="00CD7EFA"/>
    <w:rsid w:val="00CE4489"/>
    <w:rsid w:val="00D0593E"/>
    <w:rsid w:val="00D3488B"/>
    <w:rsid w:val="00D6199E"/>
    <w:rsid w:val="00D62E63"/>
    <w:rsid w:val="00D674F1"/>
    <w:rsid w:val="00D67D0D"/>
    <w:rsid w:val="00D80F41"/>
    <w:rsid w:val="00D84D4A"/>
    <w:rsid w:val="00D93FFE"/>
    <w:rsid w:val="00DD421E"/>
    <w:rsid w:val="00DE6F19"/>
    <w:rsid w:val="00DF6458"/>
    <w:rsid w:val="00E07A9C"/>
    <w:rsid w:val="00E1066F"/>
    <w:rsid w:val="00E170B5"/>
    <w:rsid w:val="00E22382"/>
    <w:rsid w:val="00E2673A"/>
    <w:rsid w:val="00E46FE3"/>
    <w:rsid w:val="00E74D63"/>
    <w:rsid w:val="00EB1248"/>
    <w:rsid w:val="00ED772A"/>
    <w:rsid w:val="00F10CC3"/>
    <w:rsid w:val="00F156F7"/>
    <w:rsid w:val="00F17E0B"/>
    <w:rsid w:val="00F3043B"/>
    <w:rsid w:val="00F34902"/>
    <w:rsid w:val="00F52543"/>
    <w:rsid w:val="00F6074B"/>
    <w:rsid w:val="00F73762"/>
    <w:rsid w:val="00F81181"/>
    <w:rsid w:val="00F842E7"/>
    <w:rsid w:val="00F94CB4"/>
    <w:rsid w:val="00F973AC"/>
    <w:rsid w:val="00FA1C42"/>
    <w:rsid w:val="00FA2108"/>
    <w:rsid w:val="00FB2B8A"/>
    <w:rsid w:val="00FD5288"/>
    <w:rsid w:val="00FE5E37"/>
    <w:rsid w:val="00FF34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32CCE"/>
    <w:rPr>
      <w:kern w:val="2"/>
    </w:rPr>
  </w:style>
  <w:style w:type="paragraph" w:styleId="a5">
    <w:name w:val="footer"/>
    <w:basedOn w:val="a"/>
    <w:link w:val="a6"/>
    <w:rsid w:val="00232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32CCE"/>
    <w:rPr>
      <w:kern w:val="2"/>
    </w:rPr>
  </w:style>
  <w:style w:type="paragraph" w:styleId="a7">
    <w:name w:val="List Paragraph"/>
    <w:basedOn w:val="a"/>
    <w:uiPriority w:val="34"/>
    <w:qFormat/>
    <w:rsid w:val="00700AD8"/>
    <w:pPr>
      <w:ind w:leftChars="200" w:left="480"/>
    </w:pPr>
  </w:style>
  <w:style w:type="paragraph" w:styleId="a8">
    <w:name w:val="Balloon Text"/>
    <w:basedOn w:val="a"/>
    <w:link w:val="a9"/>
    <w:rsid w:val="00615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154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32CCE"/>
    <w:rPr>
      <w:kern w:val="2"/>
    </w:rPr>
  </w:style>
  <w:style w:type="paragraph" w:styleId="a5">
    <w:name w:val="footer"/>
    <w:basedOn w:val="a"/>
    <w:link w:val="a6"/>
    <w:rsid w:val="00232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32CCE"/>
    <w:rPr>
      <w:kern w:val="2"/>
    </w:rPr>
  </w:style>
  <w:style w:type="paragraph" w:styleId="a7">
    <w:name w:val="List Paragraph"/>
    <w:basedOn w:val="a"/>
    <w:uiPriority w:val="34"/>
    <w:qFormat/>
    <w:rsid w:val="00700AD8"/>
    <w:pPr>
      <w:ind w:leftChars="200" w:left="480"/>
    </w:pPr>
  </w:style>
  <w:style w:type="paragraph" w:styleId="a8">
    <w:name w:val="Balloon Text"/>
    <w:basedOn w:val="a"/>
    <w:link w:val="a9"/>
    <w:rsid w:val="00615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154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4BA2-BFFC-4305-9FE5-02BCC533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NCU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註：一、導師性質可以系所自行需要與定位，訂名填列：如班級導師、課業導師、生活</dc:title>
  <dc:creator>123</dc:creator>
  <cp:lastModifiedBy>superuser</cp:lastModifiedBy>
  <cp:revision>2</cp:revision>
  <cp:lastPrinted>2017-09-08T02:33:00Z</cp:lastPrinted>
  <dcterms:created xsi:type="dcterms:W3CDTF">2018-10-03T08:15:00Z</dcterms:created>
  <dcterms:modified xsi:type="dcterms:W3CDTF">2018-10-03T08:15:00Z</dcterms:modified>
</cp:coreProperties>
</file>